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19" w:rsidRDefault="00FC1E19" w:rsidP="00FC1E19">
      <w:bookmarkStart w:id="0" w:name="_GoBack"/>
      <w:bookmarkEnd w:id="0"/>
    </w:p>
    <w:p w:rsidR="00FC1E19" w:rsidRPr="00FE3B9A" w:rsidRDefault="008D4A43" w:rsidP="00FC1E19">
      <w:pPr>
        <w:rPr>
          <w:b/>
          <w:sz w:val="36"/>
        </w:rPr>
      </w:pPr>
      <w:bookmarkStart w:id="1" w:name="OLE_LINK5"/>
      <w:bookmarkStart w:id="2" w:name="OLE_LINK6"/>
      <w:r>
        <w:rPr>
          <w:b/>
          <w:sz w:val="36"/>
        </w:rPr>
        <w:t>Referat fra r</w:t>
      </w:r>
      <w:r w:rsidR="00FC1E19" w:rsidRPr="00FE3B9A">
        <w:rPr>
          <w:b/>
          <w:sz w:val="36"/>
        </w:rPr>
        <w:t>eferansegruppemøte KSSB</w:t>
      </w:r>
    </w:p>
    <w:p w:rsidR="00FC1E19" w:rsidRPr="008D4A43" w:rsidRDefault="00FC1E19" w:rsidP="00FC1E19">
      <w:pPr>
        <w:rPr>
          <w:b/>
          <w:sz w:val="24"/>
          <w:szCs w:val="24"/>
          <w:u w:val="single"/>
        </w:rPr>
      </w:pPr>
      <w:r w:rsidRPr="008D4A43">
        <w:rPr>
          <w:b/>
          <w:sz w:val="24"/>
          <w:szCs w:val="24"/>
          <w:u w:val="single"/>
        </w:rPr>
        <w:t xml:space="preserve">Tirsdag </w:t>
      </w:r>
      <w:r w:rsidR="00E42461" w:rsidRPr="008D4A43">
        <w:rPr>
          <w:b/>
          <w:sz w:val="24"/>
          <w:szCs w:val="24"/>
          <w:u w:val="single"/>
        </w:rPr>
        <w:t>21.1.20</w:t>
      </w:r>
      <w:r w:rsidRPr="008D4A43">
        <w:rPr>
          <w:b/>
          <w:sz w:val="24"/>
          <w:szCs w:val="24"/>
          <w:u w:val="single"/>
        </w:rPr>
        <w:t xml:space="preserve"> på Gardermoen, Radisson </w:t>
      </w:r>
      <w:proofErr w:type="spellStart"/>
      <w:r w:rsidRPr="008D4A43">
        <w:rPr>
          <w:b/>
          <w:sz w:val="24"/>
          <w:szCs w:val="24"/>
          <w:u w:val="single"/>
        </w:rPr>
        <w:t>Blu</w:t>
      </w:r>
      <w:proofErr w:type="spellEnd"/>
      <w:r w:rsidRPr="008D4A43">
        <w:rPr>
          <w:b/>
          <w:sz w:val="24"/>
          <w:szCs w:val="24"/>
          <w:u w:val="single"/>
        </w:rPr>
        <w:t xml:space="preserve">, kl. 09.30-11.30 </w:t>
      </w:r>
    </w:p>
    <w:p w:rsidR="00FC1E19" w:rsidRDefault="00FC1E19" w:rsidP="00FC1E19">
      <w:pPr>
        <w:rPr>
          <w:sz w:val="24"/>
          <w:szCs w:val="24"/>
        </w:rPr>
      </w:pP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  <w:bookmarkStart w:id="3" w:name="OLE_LINK1"/>
      <w:bookmarkStart w:id="4" w:name="OLE_LINK7"/>
      <w:bookmarkStart w:id="5" w:name="OLE_LINK8"/>
      <w:bookmarkEnd w:id="1"/>
      <w:bookmarkEnd w:id="2"/>
    </w:p>
    <w:p w:rsidR="00FC1E19" w:rsidRPr="00FA6297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-1</w:t>
      </w:r>
      <w:r w:rsidRPr="00FA6297">
        <w:rPr>
          <w:rFonts w:asciiTheme="minorHAnsi" w:hAnsiTheme="minorHAnsi"/>
          <w:b/>
          <w:sz w:val="24"/>
          <w:szCs w:val="24"/>
        </w:rPr>
        <w:t xml:space="preserve"> Åpning (DW).</w:t>
      </w:r>
      <w:r w:rsidRPr="00FA6297">
        <w:rPr>
          <w:rFonts w:asciiTheme="minorHAnsi" w:hAnsiTheme="minorHAnsi"/>
          <w:sz w:val="24"/>
          <w:szCs w:val="24"/>
        </w:rPr>
        <w:t xml:space="preserve"> </w:t>
      </w:r>
      <w:r w:rsidR="008D4A43" w:rsidRPr="00FA6297">
        <w:rPr>
          <w:rFonts w:asciiTheme="minorHAnsi" w:hAnsiTheme="minorHAnsi"/>
          <w:sz w:val="24"/>
          <w:szCs w:val="24"/>
        </w:rPr>
        <w:t xml:space="preserve">Dorota ønsket velkommen. Ingen anmerkninger til dagsorden. </w:t>
      </w:r>
      <w:r w:rsidRPr="00FA6297">
        <w:rPr>
          <w:rFonts w:asciiTheme="minorHAnsi" w:hAnsiTheme="minorHAnsi"/>
          <w:sz w:val="24"/>
          <w:szCs w:val="24"/>
        </w:rPr>
        <w:t xml:space="preserve"> Referent</w:t>
      </w:r>
      <w:r w:rsidR="008D4A43" w:rsidRPr="00FA62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D4A43" w:rsidRPr="00FA6297">
        <w:rPr>
          <w:rFonts w:asciiTheme="minorHAnsi" w:hAnsiTheme="minorHAnsi"/>
          <w:sz w:val="24"/>
          <w:szCs w:val="24"/>
        </w:rPr>
        <w:t>Bem</w:t>
      </w:r>
      <w:proofErr w:type="spellEnd"/>
      <w:r w:rsidR="008D4A43" w:rsidRPr="00FA6297">
        <w:rPr>
          <w:rFonts w:asciiTheme="minorHAnsi" w:hAnsiTheme="minorHAnsi"/>
          <w:sz w:val="24"/>
          <w:szCs w:val="24"/>
        </w:rPr>
        <w:t xml:space="preserve"> Zeller</w:t>
      </w:r>
      <w:r w:rsidRPr="00FA6297">
        <w:rPr>
          <w:rFonts w:asciiTheme="minorHAnsi" w:hAnsiTheme="minorHAnsi"/>
          <w:sz w:val="24"/>
          <w:szCs w:val="24"/>
        </w:rPr>
        <w:t>.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Pr="00FA6297" w:rsidRDefault="00FC1E19" w:rsidP="00FA6297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-2</w:t>
      </w:r>
      <w:r w:rsidRPr="00FA6297">
        <w:rPr>
          <w:rFonts w:asciiTheme="minorHAnsi" w:hAnsiTheme="minorHAnsi"/>
          <w:b/>
          <w:sz w:val="24"/>
          <w:szCs w:val="24"/>
        </w:rPr>
        <w:t xml:space="preserve"> Protokoll for møtet 19.6.18 </w:t>
      </w:r>
      <w:r w:rsidRPr="00FA6297">
        <w:rPr>
          <w:rFonts w:asciiTheme="minorHAnsi" w:hAnsiTheme="minorHAnsi"/>
          <w:sz w:val="24"/>
          <w:szCs w:val="24"/>
        </w:rPr>
        <w:t>(DW)</w:t>
      </w:r>
      <w:r w:rsidR="008D4A43" w:rsidRPr="00FA6297">
        <w:rPr>
          <w:rFonts w:asciiTheme="minorHAnsi" w:hAnsiTheme="minorHAnsi"/>
          <w:sz w:val="24"/>
          <w:szCs w:val="24"/>
        </w:rPr>
        <w:t xml:space="preserve">. Hovedtrekkene ble lest opp. De fleste punkter </w:t>
      </w:r>
      <w:proofErr w:type="gramStart"/>
      <w:r w:rsidR="008D4A43" w:rsidRPr="00FA6297">
        <w:rPr>
          <w:rFonts w:asciiTheme="minorHAnsi" w:hAnsiTheme="minorHAnsi"/>
          <w:sz w:val="24"/>
          <w:szCs w:val="24"/>
        </w:rPr>
        <w:t>se</w:t>
      </w:r>
      <w:proofErr w:type="gramEnd"/>
      <w:r w:rsidR="008D4A43" w:rsidRPr="00FA6297">
        <w:rPr>
          <w:rFonts w:asciiTheme="minorHAnsi" w:hAnsiTheme="minorHAnsi"/>
          <w:sz w:val="24"/>
          <w:szCs w:val="24"/>
        </w:rPr>
        <w:t xml:space="preserve"> </w:t>
      </w:r>
      <w:r w:rsidR="00FA6297" w:rsidRPr="00FA6297">
        <w:rPr>
          <w:rFonts w:asciiTheme="minorHAnsi" w:hAnsiTheme="minorHAnsi"/>
          <w:sz w:val="24"/>
          <w:szCs w:val="24"/>
        </w:rPr>
        <w:t>nedenfor</w:t>
      </w:r>
      <w:r w:rsidR="008D4A43" w:rsidRPr="00FA6297">
        <w:rPr>
          <w:rFonts w:asciiTheme="minorHAnsi" w:hAnsiTheme="minorHAnsi"/>
          <w:sz w:val="24"/>
          <w:szCs w:val="24"/>
        </w:rPr>
        <w:t>. Protokoll godkjent.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Default="00FC1E19" w:rsidP="00FA6297">
      <w:pPr>
        <w:rPr>
          <w:rFonts w:asciiTheme="minorHAnsi" w:hAnsiTheme="minorHAnsi"/>
          <w:b/>
          <w:sz w:val="24"/>
          <w:szCs w:val="24"/>
        </w:rPr>
      </w:pPr>
      <w:r w:rsidRPr="00FA6297">
        <w:rPr>
          <w:rFonts w:asciiTheme="minorHAnsi" w:hAnsiTheme="minorHAnsi"/>
          <w:b/>
          <w:sz w:val="24"/>
          <w:szCs w:val="24"/>
        </w:rPr>
        <w:t>20</w:t>
      </w:r>
      <w:r w:rsidR="00E42461" w:rsidRPr="00FA6297">
        <w:rPr>
          <w:rFonts w:asciiTheme="minorHAnsi" w:hAnsiTheme="minorHAnsi"/>
          <w:b/>
          <w:sz w:val="24"/>
          <w:szCs w:val="24"/>
        </w:rPr>
        <w:t>20</w:t>
      </w:r>
      <w:r w:rsidR="00A77710">
        <w:rPr>
          <w:rFonts w:asciiTheme="minorHAnsi" w:hAnsiTheme="minorHAnsi"/>
          <w:b/>
          <w:sz w:val="24"/>
          <w:szCs w:val="24"/>
        </w:rPr>
        <w:t>-3</w:t>
      </w:r>
      <w:r w:rsidRPr="00FA6297">
        <w:rPr>
          <w:rFonts w:asciiTheme="minorHAnsi" w:hAnsiTheme="minorHAnsi"/>
          <w:b/>
          <w:sz w:val="24"/>
          <w:szCs w:val="24"/>
        </w:rPr>
        <w:t xml:space="preserve"> Oppfølging av saker</w:t>
      </w:r>
      <w:r w:rsidR="00E42461" w:rsidRPr="00FA6297">
        <w:rPr>
          <w:rFonts w:asciiTheme="minorHAnsi" w:hAnsiTheme="minorHAnsi"/>
          <w:b/>
          <w:sz w:val="24"/>
          <w:szCs w:val="24"/>
        </w:rPr>
        <w:t>/orienteringssaker</w:t>
      </w:r>
      <w:r w:rsidRPr="00FA6297">
        <w:rPr>
          <w:rFonts w:asciiTheme="minorHAnsi" w:hAnsiTheme="minorHAnsi"/>
          <w:b/>
          <w:sz w:val="24"/>
          <w:szCs w:val="24"/>
        </w:rPr>
        <w:t xml:space="preserve"> (BZ):</w:t>
      </w:r>
    </w:p>
    <w:p w:rsidR="00FA6297" w:rsidRPr="00FA6297" w:rsidRDefault="00FA6297" w:rsidP="00FA6297">
      <w:pPr>
        <w:rPr>
          <w:rFonts w:asciiTheme="minorHAnsi" w:hAnsiTheme="minorHAnsi"/>
          <w:b/>
          <w:sz w:val="24"/>
          <w:szCs w:val="24"/>
        </w:rPr>
      </w:pPr>
    </w:p>
    <w:p w:rsidR="008D4A43" w:rsidRDefault="00605ECE" w:rsidP="00605ECE">
      <w:pPr>
        <w:rPr>
          <w:rFonts w:asciiTheme="minorHAnsi" w:hAnsiTheme="minorHAnsi"/>
          <w:b/>
          <w:bCs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 xml:space="preserve">1) </w:t>
      </w:r>
      <w:r w:rsidR="00252935" w:rsidRPr="00FA6297">
        <w:rPr>
          <w:rFonts w:asciiTheme="minorHAnsi" w:hAnsiTheme="minorHAnsi"/>
          <w:i/>
          <w:sz w:val="24"/>
          <w:szCs w:val="24"/>
        </w:rPr>
        <w:t>D</w:t>
      </w:r>
      <w:r w:rsidR="00FC1E19" w:rsidRPr="00FA6297">
        <w:rPr>
          <w:rFonts w:asciiTheme="minorHAnsi" w:hAnsiTheme="minorHAnsi"/>
          <w:i/>
          <w:sz w:val="24"/>
          <w:szCs w:val="24"/>
        </w:rPr>
        <w:t xml:space="preserve">igitalt </w:t>
      </w:r>
      <w:r w:rsidR="00BF49EE" w:rsidRPr="00FA6297">
        <w:rPr>
          <w:rFonts w:asciiTheme="minorHAnsi" w:hAnsiTheme="minorHAnsi"/>
          <w:i/>
          <w:sz w:val="24"/>
          <w:szCs w:val="24"/>
        </w:rPr>
        <w:t>snitt</w:t>
      </w:r>
      <w:r w:rsidR="00FC1E19" w:rsidRPr="00FA6297">
        <w:rPr>
          <w:rFonts w:asciiTheme="minorHAnsi" w:hAnsiTheme="minorHAnsi"/>
          <w:i/>
          <w:sz w:val="24"/>
          <w:szCs w:val="24"/>
        </w:rPr>
        <w:t>arkiv.</w:t>
      </w:r>
      <w:r w:rsidR="00FC1E19" w:rsidRPr="00605ECE">
        <w:rPr>
          <w:rFonts w:asciiTheme="minorHAnsi" w:hAnsiTheme="minorHAnsi"/>
          <w:sz w:val="24"/>
          <w:szCs w:val="24"/>
        </w:rPr>
        <w:t xml:space="preserve"> </w:t>
      </w:r>
      <w:r w:rsidR="008D4A43" w:rsidRPr="00605ECE">
        <w:rPr>
          <w:rFonts w:asciiTheme="minorHAnsi" w:hAnsiTheme="minorHAnsi"/>
          <w:sz w:val="24"/>
          <w:szCs w:val="24"/>
        </w:rPr>
        <w:t>Klaus Beiske melder at han</w:t>
      </w:r>
      <w:r w:rsidR="003D7287" w:rsidRPr="00605ECE">
        <w:rPr>
          <w:rFonts w:asciiTheme="minorHAnsi" w:hAnsiTheme="minorHAnsi"/>
          <w:sz w:val="24"/>
          <w:szCs w:val="24"/>
        </w:rPr>
        <w:t xml:space="preserve"> har hatt flere møter med patologiavdelingens </w:t>
      </w:r>
      <w:proofErr w:type="spellStart"/>
      <w:r w:rsidR="003D7287" w:rsidRPr="00605ECE">
        <w:rPr>
          <w:rFonts w:asciiTheme="minorHAnsi" w:hAnsiTheme="minorHAnsi"/>
          <w:sz w:val="24"/>
          <w:szCs w:val="24"/>
        </w:rPr>
        <w:t>biobankkordinator</w:t>
      </w:r>
      <w:proofErr w:type="spellEnd"/>
      <w:r w:rsidR="003D7287" w:rsidRPr="00605ECE">
        <w:rPr>
          <w:rFonts w:asciiTheme="minorHAnsi" w:hAnsiTheme="minorHAnsi"/>
          <w:sz w:val="24"/>
          <w:szCs w:val="24"/>
        </w:rPr>
        <w:t xml:space="preserve"> om dette. </w:t>
      </w:r>
      <w:r w:rsidR="00A77710">
        <w:rPr>
          <w:rFonts w:asciiTheme="minorHAnsi" w:hAnsiTheme="minorHAnsi"/>
          <w:sz w:val="24"/>
          <w:szCs w:val="24"/>
        </w:rPr>
        <w:t>U</w:t>
      </w:r>
      <w:r w:rsidR="00A77710" w:rsidRPr="00605ECE">
        <w:rPr>
          <w:rFonts w:asciiTheme="minorHAnsi" w:hAnsiTheme="minorHAnsi"/>
          <w:sz w:val="24"/>
          <w:szCs w:val="24"/>
        </w:rPr>
        <w:t>pløyd</w:t>
      </w:r>
      <w:r w:rsidR="003D7287" w:rsidRPr="00605ECE">
        <w:rPr>
          <w:rFonts w:asciiTheme="minorHAnsi" w:hAnsiTheme="minorHAnsi"/>
          <w:sz w:val="24"/>
          <w:szCs w:val="24"/>
        </w:rPr>
        <w:t xml:space="preserve"> mark for </w:t>
      </w:r>
      <w:r w:rsidR="00A77710">
        <w:rPr>
          <w:rFonts w:asciiTheme="minorHAnsi" w:hAnsiTheme="minorHAnsi"/>
          <w:sz w:val="24"/>
          <w:szCs w:val="24"/>
        </w:rPr>
        <w:t>dem</w:t>
      </w:r>
      <w:r w:rsidR="003D7287" w:rsidRPr="00605ECE">
        <w:rPr>
          <w:rFonts w:asciiTheme="minorHAnsi" w:hAnsiTheme="minorHAnsi"/>
          <w:sz w:val="24"/>
          <w:szCs w:val="24"/>
        </w:rPr>
        <w:t>, og sannsynligvis også for personvernombudet.</w:t>
      </w:r>
      <w:r w:rsidR="008D4A43" w:rsidRPr="00605ECE">
        <w:rPr>
          <w:rFonts w:asciiTheme="minorHAnsi" w:hAnsiTheme="minorHAnsi"/>
          <w:sz w:val="24"/>
          <w:szCs w:val="24"/>
        </w:rPr>
        <w:t xml:space="preserve"> De har</w:t>
      </w:r>
      <w:r w:rsidR="003D7287" w:rsidRPr="00605ECE">
        <w:rPr>
          <w:rFonts w:asciiTheme="minorHAnsi" w:hAnsiTheme="minorHAnsi"/>
          <w:sz w:val="24"/>
          <w:szCs w:val="24"/>
        </w:rPr>
        <w:t xml:space="preserve"> kommet frem til at det kanskje passer best å kalle snittarkivet et </w:t>
      </w:r>
      <w:r w:rsidR="003D7287" w:rsidRPr="00605ECE">
        <w:rPr>
          <w:rFonts w:asciiTheme="minorHAnsi" w:hAnsiTheme="minorHAnsi"/>
          <w:b/>
          <w:bCs/>
          <w:sz w:val="24"/>
          <w:szCs w:val="24"/>
        </w:rPr>
        <w:t>kvalitetsregister</w:t>
      </w:r>
      <w:r w:rsidR="008D4A43" w:rsidRPr="00605ECE"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FA6297" w:rsidRPr="00605ECE" w:rsidRDefault="00FA6297" w:rsidP="00605ECE">
      <w:pPr>
        <w:rPr>
          <w:rFonts w:asciiTheme="minorHAnsi" w:hAnsiTheme="minorHAnsi"/>
          <w:sz w:val="24"/>
          <w:szCs w:val="24"/>
        </w:rPr>
      </w:pPr>
    </w:p>
    <w:p w:rsidR="00C30901" w:rsidRDefault="008D4A43" w:rsidP="00605ECE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Vi diskuterte dette inngående. </w:t>
      </w:r>
      <w:proofErr w:type="gramStart"/>
      <w:r>
        <w:rPr>
          <w:rFonts w:asciiTheme="minorHAnsi" w:hAnsiTheme="minorHAnsi"/>
          <w:sz w:val="24"/>
          <w:szCs w:val="24"/>
        </w:rPr>
        <w:t xml:space="preserve">Konklusjon: </w:t>
      </w:r>
      <w:r w:rsidR="003D7287" w:rsidRPr="008D4A4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Det</w:t>
      </w:r>
      <w:proofErr w:type="gramEnd"/>
      <w:r>
        <w:rPr>
          <w:rFonts w:asciiTheme="minorHAnsi" w:hAnsiTheme="minorHAnsi"/>
          <w:sz w:val="24"/>
          <w:szCs w:val="24"/>
        </w:rPr>
        <w:t xml:space="preserve"> oppl</w:t>
      </w:r>
      <w:r w:rsidR="000D1FBB">
        <w:rPr>
          <w:rFonts w:asciiTheme="minorHAnsi" w:hAnsiTheme="minorHAnsi"/>
          <w:sz w:val="24"/>
          <w:szCs w:val="24"/>
        </w:rPr>
        <w:t xml:space="preserve">eves som lite hensiktsmessig å </w:t>
      </w:r>
      <w:r>
        <w:rPr>
          <w:rFonts w:asciiTheme="minorHAnsi" w:hAnsiTheme="minorHAnsi"/>
          <w:sz w:val="24"/>
          <w:szCs w:val="24"/>
        </w:rPr>
        <w:t xml:space="preserve">opprette et tredje </w:t>
      </w:r>
      <w:r w:rsidR="000D1FBB">
        <w:rPr>
          <w:rFonts w:asciiTheme="minorHAnsi" w:hAnsiTheme="minorHAnsi"/>
          <w:sz w:val="24"/>
          <w:szCs w:val="24"/>
        </w:rPr>
        <w:t>register</w:t>
      </w:r>
      <w:r>
        <w:rPr>
          <w:rFonts w:asciiTheme="minorHAnsi" w:hAnsiTheme="minorHAnsi"/>
          <w:sz w:val="24"/>
          <w:szCs w:val="24"/>
        </w:rPr>
        <w:t xml:space="preserve"> i tillegg til nasjonal </w:t>
      </w:r>
      <w:proofErr w:type="spellStart"/>
      <w:r>
        <w:rPr>
          <w:rFonts w:asciiTheme="minorHAnsi" w:hAnsiTheme="minorHAnsi"/>
          <w:sz w:val="24"/>
          <w:szCs w:val="24"/>
        </w:rPr>
        <w:t>biobank</w:t>
      </w:r>
      <w:proofErr w:type="spellEnd"/>
      <w:r>
        <w:rPr>
          <w:rFonts w:asciiTheme="minorHAnsi" w:hAnsiTheme="minorHAnsi"/>
          <w:sz w:val="24"/>
          <w:szCs w:val="24"/>
        </w:rPr>
        <w:t xml:space="preserve"> og Barnekreftregisteret. Det vesentlige er at patologi-formøtene består også i fremtiden, det er dette som er viktigst </w:t>
      </w:r>
      <w:proofErr w:type="spellStart"/>
      <w:r>
        <w:rPr>
          <w:rFonts w:asciiTheme="minorHAnsi" w:hAnsiTheme="minorHAnsi"/>
          <w:sz w:val="24"/>
          <w:szCs w:val="24"/>
        </w:rPr>
        <w:t>mtp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0D1FBB">
        <w:rPr>
          <w:rFonts w:asciiTheme="minorHAnsi" w:hAnsiTheme="minorHAnsi"/>
          <w:sz w:val="24"/>
          <w:szCs w:val="24"/>
        </w:rPr>
        <w:t>kvalitetssikring</w:t>
      </w:r>
      <w:r>
        <w:rPr>
          <w:rFonts w:asciiTheme="minorHAnsi" w:hAnsiTheme="minorHAnsi"/>
          <w:sz w:val="24"/>
          <w:szCs w:val="24"/>
        </w:rPr>
        <w:t xml:space="preserve">. Dagens arkivering av HE-snitt </w:t>
      </w:r>
      <w:r w:rsidR="00FA6297">
        <w:rPr>
          <w:rFonts w:asciiTheme="minorHAnsi" w:hAnsiTheme="minorHAnsi"/>
          <w:sz w:val="24"/>
          <w:szCs w:val="24"/>
        </w:rPr>
        <w:t>er lite hensiktsmessig</w:t>
      </w:r>
      <w:r>
        <w:rPr>
          <w:rFonts w:asciiTheme="minorHAnsi" w:hAnsiTheme="minorHAnsi"/>
          <w:sz w:val="24"/>
          <w:szCs w:val="24"/>
        </w:rPr>
        <w:t xml:space="preserve">, det kan sannsynligvis utgå. I </w:t>
      </w:r>
      <w:r w:rsidR="00FA6297">
        <w:rPr>
          <w:rFonts w:asciiTheme="minorHAnsi" w:hAnsiTheme="minorHAnsi"/>
          <w:sz w:val="24"/>
          <w:szCs w:val="24"/>
        </w:rPr>
        <w:t>fremtiden</w:t>
      </w:r>
      <w:r>
        <w:rPr>
          <w:rFonts w:asciiTheme="minorHAnsi" w:hAnsiTheme="minorHAnsi"/>
          <w:sz w:val="24"/>
          <w:szCs w:val="24"/>
        </w:rPr>
        <w:t xml:space="preserve"> bør det jobbes for at digitale snitt kan lagres i nasjonal </w:t>
      </w:r>
      <w:proofErr w:type="spellStart"/>
      <w:r>
        <w:rPr>
          <w:rFonts w:asciiTheme="minorHAnsi" w:hAnsiTheme="minorHAnsi"/>
          <w:sz w:val="24"/>
          <w:szCs w:val="24"/>
        </w:rPr>
        <w:t>biobank</w:t>
      </w:r>
      <w:proofErr w:type="spellEnd"/>
      <w:r>
        <w:rPr>
          <w:rFonts w:asciiTheme="minorHAnsi" w:hAnsiTheme="minorHAnsi"/>
          <w:sz w:val="24"/>
          <w:szCs w:val="24"/>
        </w:rPr>
        <w:t xml:space="preserve">, alternativt at det ikke lagres snitt i regi av KSSB i det hele tatt, men at man nøyer seg med å ha </w:t>
      </w:r>
      <w:r w:rsidR="00FA6297">
        <w:rPr>
          <w:rFonts w:asciiTheme="minorHAnsi" w:hAnsiTheme="minorHAnsi"/>
          <w:sz w:val="24"/>
          <w:szCs w:val="24"/>
        </w:rPr>
        <w:t>biologisk</w:t>
      </w:r>
      <w:r>
        <w:rPr>
          <w:rFonts w:asciiTheme="minorHAnsi" w:hAnsiTheme="minorHAnsi"/>
          <w:sz w:val="24"/>
          <w:szCs w:val="24"/>
        </w:rPr>
        <w:t xml:space="preserve"> materiale tilgjengelig både i </w:t>
      </w:r>
      <w:proofErr w:type="gramStart"/>
      <w:r>
        <w:rPr>
          <w:rFonts w:asciiTheme="minorHAnsi" w:hAnsiTheme="minorHAnsi"/>
          <w:sz w:val="24"/>
          <w:szCs w:val="24"/>
        </w:rPr>
        <w:t>de lokale</w:t>
      </w:r>
      <w:proofErr w:type="gramEnd"/>
      <w:r>
        <w:rPr>
          <w:rFonts w:asciiTheme="minorHAnsi" w:hAnsiTheme="minorHAnsi"/>
          <w:sz w:val="24"/>
          <w:szCs w:val="24"/>
        </w:rPr>
        <w:t xml:space="preserve"> patologi-</w:t>
      </w:r>
      <w:proofErr w:type="spellStart"/>
      <w:r>
        <w:rPr>
          <w:rFonts w:asciiTheme="minorHAnsi" w:hAnsiTheme="minorHAnsi"/>
          <w:sz w:val="24"/>
          <w:szCs w:val="24"/>
        </w:rPr>
        <w:t>biobanker</w:t>
      </w:r>
      <w:proofErr w:type="spellEnd"/>
      <w:r>
        <w:rPr>
          <w:rFonts w:asciiTheme="minorHAnsi" w:hAnsiTheme="minorHAnsi"/>
          <w:sz w:val="24"/>
          <w:szCs w:val="24"/>
        </w:rPr>
        <w:t xml:space="preserve"> og i nasjonal </w:t>
      </w:r>
      <w:proofErr w:type="spellStart"/>
      <w:r>
        <w:rPr>
          <w:rFonts w:asciiTheme="minorHAnsi" w:hAnsiTheme="minorHAnsi"/>
          <w:sz w:val="24"/>
          <w:szCs w:val="24"/>
        </w:rPr>
        <w:t>biobank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 w:rsidR="00FA6297" w:rsidRPr="00FA6297">
        <w:rPr>
          <w:rFonts w:asciiTheme="minorHAnsi" w:hAnsiTheme="minorHAnsi"/>
          <w:sz w:val="24"/>
          <w:szCs w:val="24"/>
          <w:u w:val="single"/>
        </w:rPr>
        <w:t>Vedtak</w:t>
      </w:r>
      <w:r w:rsidR="00FA6297">
        <w:rPr>
          <w:rFonts w:asciiTheme="minorHAnsi" w:hAnsi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/>
          <w:sz w:val="24"/>
          <w:szCs w:val="24"/>
        </w:rPr>
        <w:t>Bem</w:t>
      </w:r>
      <w:proofErr w:type="spellEnd"/>
      <w:r>
        <w:rPr>
          <w:rFonts w:asciiTheme="minorHAnsi" w:hAnsiTheme="minorHAnsi"/>
          <w:sz w:val="24"/>
          <w:szCs w:val="24"/>
        </w:rPr>
        <w:t xml:space="preserve"> og </w:t>
      </w:r>
      <w:proofErr w:type="gramStart"/>
      <w:r>
        <w:rPr>
          <w:rFonts w:asciiTheme="minorHAnsi" w:hAnsiTheme="minorHAnsi"/>
          <w:sz w:val="24"/>
          <w:szCs w:val="24"/>
        </w:rPr>
        <w:t xml:space="preserve">Dorota </w:t>
      </w:r>
      <w:r w:rsidR="000D1FBB">
        <w:rPr>
          <w:rFonts w:asciiTheme="minorHAnsi" w:hAnsiTheme="minorHAnsi"/>
          <w:sz w:val="24"/>
          <w:szCs w:val="24"/>
        </w:rPr>
        <w:t xml:space="preserve"> skriver</w:t>
      </w:r>
      <w:proofErr w:type="gramEnd"/>
      <w:r w:rsidR="000D1FBB">
        <w:rPr>
          <w:rFonts w:asciiTheme="minorHAnsi" w:hAnsiTheme="minorHAnsi"/>
          <w:sz w:val="24"/>
          <w:szCs w:val="24"/>
        </w:rPr>
        <w:t xml:space="preserve"> en henve</w:t>
      </w:r>
      <w:r>
        <w:rPr>
          <w:rFonts w:asciiTheme="minorHAnsi" w:hAnsiTheme="minorHAnsi"/>
          <w:sz w:val="24"/>
          <w:szCs w:val="24"/>
        </w:rPr>
        <w:t>ndelse til Klaus Beiske</w:t>
      </w:r>
      <w:r w:rsidR="000D1FBB">
        <w:rPr>
          <w:rFonts w:asciiTheme="minorHAnsi" w:hAnsiTheme="minorHAnsi"/>
          <w:sz w:val="24"/>
          <w:szCs w:val="24"/>
        </w:rPr>
        <w:t xml:space="preserve">. </w:t>
      </w:r>
      <w:r w:rsidR="000D1FBB" w:rsidRPr="000D1FBB">
        <w:rPr>
          <w:rFonts w:asciiTheme="minorHAnsi" w:hAnsiTheme="minorHAnsi"/>
          <w:sz w:val="24"/>
          <w:szCs w:val="24"/>
          <w:u w:val="single"/>
        </w:rPr>
        <w:t>Ved neste referansegruppemøte må det tas e</w:t>
      </w:r>
      <w:r w:rsidR="000D1FBB">
        <w:rPr>
          <w:rFonts w:asciiTheme="minorHAnsi" w:hAnsiTheme="minorHAnsi"/>
          <w:sz w:val="24"/>
          <w:szCs w:val="24"/>
          <w:u w:val="single"/>
        </w:rPr>
        <w:t>t vedtak</w:t>
      </w:r>
      <w:r w:rsidR="000D1FBB" w:rsidRPr="000D1FBB">
        <w:rPr>
          <w:rFonts w:asciiTheme="minorHAnsi" w:hAnsiTheme="minorHAnsi"/>
          <w:sz w:val="24"/>
          <w:szCs w:val="24"/>
          <w:u w:val="single"/>
        </w:rPr>
        <w:t xml:space="preserve"> i saken.</w:t>
      </w:r>
    </w:p>
    <w:p w:rsidR="00FA6297" w:rsidRPr="000D1FBB" w:rsidRDefault="00FA6297" w:rsidP="00605ECE">
      <w:pPr>
        <w:rPr>
          <w:rFonts w:asciiTheme="minorHAnsi" w:hAnsiTheme="minorHAnsi"/>
          <w:sz w:val="24"/>
          <w:szCs w:val="24"/>
          <w:u w:val="single"/>
        </w:rPr>
      </w:pPr>
    </w:p>
    <w:p w:rsidR="000D1FBB" w:rsidRPr="00605ECE" w:rsidRDefault="00605ECE" w:rsidP="00605ECE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 xml:space="preserve">2) </w:t>
      </w:r>
      <w:r w:rsidR="000D1FBB" w:rsidRPr="00FA6297">
        <w:rPr>
          <w:rFonts w:asciiTheme="minorHAnsi" w:hAnsiTheme="minorHAnsi"/>
          <w:i/>
          <w:sz w:val="24"/>
          <w:szCs w:val="24"/>
        </w:rPr>
        <w:t>Reiserefusjon.</w:t>
      </w:r>
      <w:r w:rsidR="000D1FBB" w:rsidRPr="00605ECE">
        <w:rPr>
          <w:rFonts w:asciiTheme="minorHAnsi" w:hAnsiTheme="minorHAnsi"/>
          <w:sz w:val="24"/>
          <w:szCs w:val="24"/>
        </w:rPr>
        <w:t xml:space="preserve"> Diskusjon om hvor vidt kongressavgifter skal refunderes eller ikke. </w:t>
      </w:r>
      <w:r w:rsidR="000D1FBB" w:rsidRPr="00605ECE">
        <w:rPr>
          <w:rFonts w:asciiTheme="minorHAnsi" w:hAnsiTheme="minorHAnsi"/>
          <w:sz w:val="24"/>
          <w:szCs w:val="24"/>
          <w:u w:val="single"/>
        </w:rPr>
        <w:t>Vedtak</w:t>
      </w:r>
      <w:r w:rsidR="000D1FBB" w:rsidRPr="00605ECE">
        <w:rPr>
          <w:rFonts w:asciiTheme="minorHAnsi" w:hAnsiTheme="minorHAnsi"/>
          <w:sz w:val="24"/>
          <w:szCs w:val="24"/>
        </w:rPr>
        <w:t xml:space="preserve">: Prinsipielt holder vi fast ved dette vedtaket. Unntak blir møter hvor arbeidsgruppemøter bare kan besøkes dersom man betaler avgift for hele møtet (typisk eksempel: De nye SIOP-E møter). Også PAENNO møtene vil vi betale kongressavgift for (i den grad de ikke er dekket av BKF). </w:t>
      </w:r>
    </w:p>
    <w:p w:rsidR="000D1FBB" w:rsidRDefault="000D1FBB" w:rsidP="00605ECE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>Reiseutgifter til referansegruppemøter</w:t>
      </w:r>
      <w:r w:rsidRPr="000D1FBB">
        <w:rPr>
          <w:rFonts w:asciiTheme="minorHAnsi" w:hAnsiTheme="minorHAnsi"/>
          <w:sz w:val="24"/>
          <w:szCs w:val="24"/>
        </w:rPr>
        <w:t xml:space="preserve"> skal ifølge retningslinjer fra Helsedirektoratet dekkes av det enkelte helseforetak, ikke av KSSB. </w:t>
      </w:r>
      <w:proofErr w:type="spellStart"/>
      <w:r w:rsidRPr="000D1FBB">
        <w:rPr>
          <w:rFonts w:asciiTheme="minorHAnsi" w:hAnsiTheme="minorHAnsi"/>
          <w:sz w:val="24"/>
          <w:szCs w:val="24"/>
          <w:u w:val="single"/>
        </w:rPr>
        <w:t>Bem</w:t>
      </w:r>
      <w:proofErr w:type="spellEnd"/>
      <w:r w:rsidRPr="000D1FBB">
        <w:rPr>
          <w:rFonts w:asciiTheme="minorHAnsi" w:hAnsiTheme="minorHAnsi"/>
          <w:sz w:val="24"/>
          <w:szCs w:val="24"/>
          <w:u w:val="single"/>
        </w:rPr>
        <w:t xml:space="preserve"> sender ut reglene </w:t>
      </w:r>
      <w:r w:rsidRPr="000D1FBB">
        <w:rPr>
          <w:rFonts w:asciiTheme="minorHAnsi" w:hAnsiTheme="minorHAnsi"/>
          <w:sz w:val="24"/>
          <w:szCs w:val="24"/>
        </w:rPr>
        <w:t>til medlemmene, slik at de kan ta dette opp med sine overordnede.</w:t>
      </w:r>
    </w:p>
    <w:p w:rsidR="00FA6297" w:rsidRDefault="00FA6297" w:rsidP="00605ECE">
      <w:pPr>
        <w:rPr>
          <w:rFonts w:asciiTheme="minorHAnsi" w:hAnsiTheme="minorHAnsi"/>
          <w:sz w:val="24"/>
          <w:szCs w:val="24"/>
        </w:rPr>
      </w:pPr>
    </w:p>
    <w:p w:rsidR="000D1FBB" w:rsidRPr="00BE7948" w:rsidRDefault="000D1FBB" w:rsidP="000D1FBB">
      <w:pPr>
        <w:rPr>
          <w:rFonts w:asciiTheme="minorHAnsi" w:hAnsiTheme="minorHAnsi"/>
          <w:sz w:val="24"/>
          <w:szCs w:val="24"/>
        </w:rPr>
      </w:pPr>
      <w:r w:rsidRPr="00BE7948">
        <w:rPr>
          <w:rFonts w:asciiTheme="minorHAnsi" w:hAnsiTheme="minorHAnsi"/>
          <w:i/>
          <w:sz w:val="24"/>
          <w:szCs w:val="24"/>
        </w:rPr>
        <w:t xml:space="preserve">3) </w:t>
      </w:r>
      <w:r w:rsidR="00FA6297" w:rsidRPr="00BE7948">
        <w:rPr>
          <w:rFonts w:asciiTheme="minorHAnsi" w:hAnsiTheme="minorHAnsi"/>
          <w:i/>
          <w:sz w:val="24"/>
          <w:szCs w:val="24"/>
        </w:rPr>
        <w:t>L</w:t>
      </w:r>
      <w:r w:rsidRPr="00BE7948">
        <w:rPr>
          <w:rFonts w:asciiTheme="minorHAnsi" w:hAnsiTheme="minorHAnsi"/>
          <w:i/>
          <w:sz w:val="24"/>
          <w:szCs w:val="24"/>
        </w:rPr>
        <w:t xml:space="preserve">egemiddelansvarsforsikring: </w:t>
      </w:r>
      <w:r w:rsidR="00FA6297" w:rsidRPr="00BE7948">
        <w:rPr>
          <w:rFonts w:asciiTheme="minorHAnsi" w:hAnsiTheme="minorHAnsi"/>
          <w:sz w:val="24"/>
          <w:szCs w:val="24"/>
        </w:rPr>
        <w:t>Betaling f</w:t>
      </w:r>
      <w:r w:rsidRPr="00BE7948">
        <w:rPr>
          <w:rFonts w:asciiTheme="minorHAnsi" w:hAnsiTheme="minorHAnsi"/>
          <w:sz w:val="24"/>
          <w:szCs w:val="24"/>
        </w:rPr>
        <w:t>ortsetter som vedtatt i 2017.</w:t>
      </w:r>
    </w:p>
    <w:p w:rsidR="00FA6297" w:rsidRDefault="00FA6297" w:rsidP="000D1FBB">
      <w:pPr>
        <w:rPr>
          <w:rFonts w:asciiTheme="minorHAnsi" w:hAnsiTheme="minorHAnsi"/>
          <w:sz w:val="24"/>
          <w:szCs w:val="24"/>
        </w:rPr>
      </w:pPr>
    </w:p>
    <w:p w:rsidR="00605ECE" w:rsidRDefault="000D1FBB" w:rsidP="00605ECE">
      <w:pPr>
        <w:rPr>
          <w:rFonts w:asciiTheme="minorHAnsi" w:hAnsiTheme="minorHAnsi"/>
          <w:sz w:val="24"/>
          <w:szCs w:val="24"/>
        </w:rPr>
      </w:pPr>
      <w:r w:rsidRPr="00FA6297">
        <w:rPr>
          <w:rFonts w:asciiTheme="minorHAnsi" w:hAnsiTheme="minorHAnsi"/>
          <w:i/>
          <w:sz w:val="24"/>
          <w:szCs w:val="24"/>
        </w:rPr>
        <w:t>4) Kompetanseheving</w:t>
      </w:r>
      <w:r w:rsidR="00605ECE" w:rsidRPr="00FA6297">
        <w:rPr>
          <w:rFonts w:asciiTheme="minorHAnsi" w:hAnsiTheme="minorHAnsi"/>
          <w:i/>
          <w:sz w:val="24"/>
          <w:szCs w:val="24"/>
        </w:rPr>
        <w:t>:</w:t>
      </w:r>
      <w:r w:rsidR="00605ECE">
        <w:rPr>
          <w:rFonts w:asciiTheme="minorHAnsi" w:hAnsiTheme="minorHAnsi"/>
          <w:sz w:val="24"/>
          <w:szCs w:val="24"/>
        </w:rPr>
        <w:t xml:space="preserve"> Patolog Klaus </w:t>
      </w:r>
      <w:r>
        <w:rPr>
          <w:rFonts w:asciiTheme="minorHAnsi" w:hAnsiTheme="minorHAnsi"/>
          <w:sz w:val="24"/>
          <w:szCs w:val="24"/>
        </w:rPr>
        <w:t>Beiske</w:t>
      </w:r>
      <w:r w:rsidR="00605ECE">
        <w:rPr>
          <w:rFonts w:asciiTheme="minorHAnsi" w:hAnsiTheme="minorHAnsi"/>
          <w:sz w:val="24"/>
          <w:szCs w:val="24"/>
        </w:rPr>
        <w:t xml:space="preserve"> har i årene 2010 til 2017 årlig søkt om kompetansehevingsmidler, og sier selv han ble oppfordret til dette</w:t>
      </w:r>
      <w:r w:rsidR="00FA6297">
        <w:rPr>
          <w:rFonts w:asciiTheme="minorHAnsi" w:hAnsiTheme="minorHAnsi"/>
          <w:sz w:val="24"/>
          <w:szCs w:val="24"/>
        </w:rPr>
        <w:t xml:space="preserve"> av tidligere KSSB leder</w:t>
      </w:r>
      <w:r w:rsidR="00605ECE">
        <w:rPr>
          <w:rFonts w:asciiTheme="minorHAnsi" w:hAnsiTheme="minorHAnsi"/>
          <w:sz w:val="24"/>
          <w:szCs w:val="24"/>
        </w:rPr>
        <w:t xml:space="preserve">. Det foreligger tildelingsbrev fra alle år </w:t>
      </w:r>
      <w:r w:rsidR="00FA6297">
        <w:rPr>
          <w:rFonts w:asciiTheme="minorHAnsi" w:hAnsiTheme="minorHAnsi"/>
          <w:sz w:val="24"/>
          <w:szCs w:val="24"/>
        </w:rPr>
        <w:t xml:space="preserve">(foreløpig </w:t>
      </w:r>
      <w:r w:rsidR="00605ECE">
        <w:rPr>
          <w:rFonts w:asciiTheme="minorHAnsi" w:hAnsiTheme="minorHAnsi"/>
          <w:sz w:val="24"/>
          <w:szCs w:val="24"/>
        </w:rPr>
        <w:t>unntatt 2015</w:t>
      </w:r>
      <w:r w:rsidR="00FA6297">
        <w:rPr>
          <w:rFonts w:asciiTheme="minorHAnsi" w:hAnsiTheme="minorHAnsi"/>
          <w:sz w:val="24"/>
          <w:szCs w:val="24"/>
        </w:rPr>
        <w:t>)</w:t>
      </w:r>
      <w:r w:rsidR="00605ECE">
        <w:rPr>
          <w:rFonts w:asciiTheme="minorHAnsi" w:hAnsiTheme="minorHAnsi"/>
          <w:sz w:val="24"/>
          <w:szCs w:val="24"/>
        </w:rPr>
        <w:t xml:space="preserve">. Totalt tildelt beløper dette seg til </w:t>
      </w:r>
      <w:proofErr w:type="spellStart"/>
      <w:r w:rsidR="00605ECE">
        <w:rPr>
          <w:rFonts w:asciiTheme="minorHAnsi" w:hAnsiTheme="minorHAnsi"/>
          <w:sz w:val="24"/>
          <w:szCs w:val="24"/>
        </w:rPr>
        <w:t>ca</w:t>
      </w:r>
      <w:proofErr w:type="spellEnd"/>
      <w:r w:rsidR="00605ECE">
        <w:rPr>
          <w:rFonts w:asciiTheme="minorHAnsi" w:hAnsiTheme="minorHAnsi"/>
          <w:sz w:val="24"/>
          <w:szCs w:val="24"/>
        </w:rPr>
        <w:t xml:space="preserve"> 2 millioner for hele perioden. </w:t>
      </w:r>
      <w:r w:rsidR="00FA6297">
        <w:rPr>
          <w:rFonts w:asciiTheme="minorHAnsi" w:hAnsiTheme="minorHAnsi"/>
          <w:sz w:val="24"/>
          <w:szCs w:val="24"/>
        </w:rPr>
        <w:t xml:space="preserve">Dr </w:t>
      </w:r>
      <w:r w:rsidR="00605ECE">
        <w:rPr>
          <w:rFonts w:asciiTheme="minorHAnsi" w:hAnsiTheme="minorHAnsi"/>
          <w:sz w:val="24"/>
          <w:szCs w:val="24"/>
        </w:rPr>
        <w:t xml:space="preserve">Beiske har nå søkt om å få </w:t>
      </w:r>
      <w:r w:rsidR="00FA6297">
        <w:rPr>
          <w:rFonts w:asciiTheme="minorHAnsi" w:hAnsiTheme="minorHAnsi"/>
          <w:sz w:val="24"/>
          <w:szCs w:val="24"/>
        </w:rPr>
        <w:t>brukt</w:t>
      </w:r>
      <w:r w:rsidR="00605ECE">
        <w:rPr>
          <w:rFonts w:asciiTheme="minorHAnsi" w:hAnsiTheme="minorHAnsi"/>
          <w:sz w:val="24"/>
          <w:szCs w:val="24"/>
        </w:rPr>
        <w:t xml:space="preserve"> opp det resterende beløpet </w:t>
      </w:r>
      <w:r w:rsidR="00FA6297">
        <w:rPr>
          <w:rFonts w:asciiTheme="minorHAnsi" w:hAnsiTheme="minorHAnsi"/>
          <w:sz w:val="24"/>
          <w:szCs w:val="24"/>
        </w:rPr>
        <w:t xml:space="preserve">han har innestående </w:t>
      </w:r>
      <w:r w:rsidR="00605ECE">
        <w:rPr>
          <w:rFonts w:asciiTheme="minorHAnsi" w:hAnsiTheme="minorHAnsi"/>
          <w:sz w:val="24"/>
          <w:szCs w:val="24"/>
        </w:rPr>
        <w:t xml:space="preserve">på </w:t>
      </w:r>
      <w:proofErr w:type="gramStart"/>
      <w:r w:rsidR="003D7287" w:rsidRPr="00605ECE">
        <w:rPr>
          <w:rFonts w:asciiTheme="minorHAnsi" w:hAnsiTheme="minorHAnsi"/>
          <w:sz w:val="24"/>
          <w:szCs w:val="24"/>
        </w:rPr>
        <w:t>367.481,29</w:t>
      </w:r>
      <w:proofErr w:type="gramEnd"/>
      <w:r w:rsidR="003D7287" w:rsidRPr="00605ECE">
        <w:rPr>
          <w:rFonts w:asciiTheme="minorHAnsi" w:hAnsiTheme="minorHAnsi"/>
          <w:sz w:val="24"/>
          <w:szCs w:val="24"/>
        </w:rPr>
        <w:t xml:space="preserve"> NOK </w:t>
      </w:r>
      <w:r w:rsidR="00605ECE">
        <w:rPr>
          <w:rFonts w:asciiTheme="minorHAnsi" w:hAnsiTheme="minorHAnsi"/>
          <w:sz w:val="24"/>
          <w:szCs w:val="24"/>
        </w:rPr>
        <w:t>innen 31.12.2024. R</w:t>
      </w:r>
      <w:r w:rsidR="00FA6297">
        <w:rPr>
          <w:rFonts w:asciiTheme="minorHAnsi" w:hAnsiTheme="minorHAnsi"/>
          <w:sz w:val="24"/>
          <w:szCs w:val="24"/>
        </w:rPr>
        <w:t>G</w:t>
      </w:r>
      <w:r w:rsidR="00605ECE">
        <w:rPr>
          <w:rFonts w:asciiTheme="minorHAnsi" w:hAnsiTheme="minorHAnsi"/>
          <w:sz w:val="24"/>
          <w:szCs w:val="24"/>
        </w:rPr>
        <w:t xml:space="preserve"> mener </w:t>
      </w:r>
      <w:r w:rsidR="00FA6297">
        <w:rPr>
          <w:rFonts w:asciiTheme="minorHAnsi" w:hAnsiTheme="minorHAnsi"/>
          <w:sz w:val="24"/>
          <w:szCs w:val="24"/>
        </w:rPr>
        <w:t xml:space="preserve">dette er ok, </w:t>
      </w:r>
      <w:r w:rsidR="00605ECE">
        <w:rPr>
          <w:rFonts w:asciiTheme="minorHAnsi" w:hAnsiTheme="minorHAnsi"/>
          <w:sz w:val="24"/>
          <w:szCs w:val="24"/>
        </w:rPr>
        <w:t xml:space="preserve">men med sluttdato 31.12.2021. </w:t>
      </w:r>
      <w:r w:rsidR="00FA6297">
        <w:rPr>
          <w:rFonts w:asciiTheme="minorHAnsi" w:hAnsiTheme="minorHAnsi"/>
          <w:sz w:val="24"/>
          <w:szCs w:val="24"/>
        </w:rPr>
        <w:t xml:space="preserve">RG understreker at Beiske har gjort en uvurderlig innsats med å holde Norge helt i fronten av internasjonal </w:t>
      </w:r>
      <w:proofErr w:type="spellStart"/>
      <w:r w:rsidR="00FA6297">
        <w:rPr>
          <w:rFonts w:asciiTheme="minorHAnsi" w:hAnsiTheme="minorHAnsi"/>
          <w:sz w:val="24"/>
          <w:szCs w:val="24"/>
        </w:rPr>
        <w:t>nevroblastompatologi</w:t>
      </w:r>
      <w:proofErr w:type="spellEnd"/>
      <w:r w:rsidR="00FA6297">
        <w:rPr>
          <w:rFonts w:asciiTheme="minorHAnsi" w:hAnsiTheme="minorHAnsi"/>
          <w:sz w:val="24"/>
          <w:szCs w:val="24"/>
        </w:rPr>
        <w:t>, noe som har bidratt til de svært gode resultatene Norge har på dette feltet.</w:t>
      </w:r>
      <w:r w:rsidR="006C4F2F">
        <w:rPr>
          <w:rFonts w:asciiTheme="minorHAnsi" w:hAnsiTheme="minorHAnsi"/>
          <w:sz w:val="24"/>
          <w:szCs w:val="24"/>
        </w:rPr>
        <w:t xml:space="preserve"> </w:t>
      </w:r>
      <w:r w:rsidR="00605ECE">
        <w:rPr>
          <w:rFonts w:asciiTheme="minorHAnsi" w:hAnsiTheme="minorHAnsi"/>
          <w:sz w:val="24"/>
          <w:szCs w:val="24"/>
        </w:rPr>
        <w:t xml:space="preserve">For å få </w:t>
      </w:r>
      <w:r w:rsidR="006C4F2F">
        <w:rPr>
          <w:rFonts w:asciiTheme="minorHAnsi" w:hAnsiTheme="minorHAnsi"/>
          <w:sz w:val="24"/>
          <w:szCs w:val="24"/>
        </w:rPr>
        <w:t xml:space="preserve">utvidet </w:t>
      </w:r>
      <w:r w:rsidR="006C4F2F">
        <w:rPr>
          <w:rFonts w:asciiTheme="minorHAnsi" w:hAnsiTheme="minorHAnsi"/>
          <w:sz w:val="24"/>
          <w:szCs w:val="24"/>
        </w:rPr>
        <w:lastRenderedPageBreak/>
        <w:t xml:space="preserve">prosjektperioden til 31.12.21 bør </w:t>
      </w:r>
      <w:r w:rsidR="00605ECE">
        <w:rPr>
          <w:rFonts w:asciiTheme="minorHAnsi" w:hAnsiTheme="minorHAnsi"/>
          <w:sz w:val="24"/>
          <w:szCs w:val="24"/>
        </w:rPr>
        <w:t>dr Be</w:t>
      </w:r>
      <w:r w:rsidR="00FA6297">
        <w:rPr>
          <w:rFonts w:asciiTheme="minorHAnsi" w:hAnsiTheme="minorHAnsi"/>
          <w:sz w:val="24"/>
          <w:szCs w:val="24"/>
        </w:rPr>
        <w:t>iske</w:t>
      </w:r>
      <w:r w:rsidR="00605ECE">
        <w:rPr>
          <w:rFonts w:asciiTheme="minorHAnsi" w:hAnsiTheme="minorHAnsi"/>
          <w:sz w:val="24"/>
          <w:szCs w:val="24"/>
        </w:rPr>
        <w:t xml:space="preserve"> komme med en rapport om hvordan midlene har blitt brukt. Han har allerede fått beskjed om dette. </w:t>
      </w:r>
    </w:p>
    <w:p w:rsidR="006C4F2F" w:rsidRDefault="006C4F2F" w:rsidP="00605ECE">
      <w:pPr>
        <w:rPr>
          <w:rFonts w:asciiTheme="minorHAnsi" w:hAnsiTheme="minorHAnsi"/>
          <w:sz w:val="24"/>
          <w:szCs w:val="24"/>
        </w:rPr>
      </w:pPr>
    </w:p>
    <w:p w:rsidR="00605ECE" w:rsidRDefault="00605ECE" w:rsidP="00605EC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2018 og 2019 har kompetansehevingsmidlene blitt utdelt til </w:t>
      </w:r>
    </w:p>
    <w:p w:rsidR="00C30901" w:rsidRPr="00605ECE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605ECE">
        <w:rPr>
          <w:rFonts w:asciiTheme="minorHAnsi" w:hAnsiTheme="minorHAnsi"/>
          <w:sz w:val="24"/>
          <w:szCs w:val="24"/>
        </w:rPr>
        <w:t>Thomas Berg, UNN, nye molekylærpatologiske metoder, 130.000,-</w:t>
      </w:r>
    </w:p>
    <w:p w:rsidR="00C30901" w:rsidRPr="00605ECE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605ECE">
        <w:rPr>
          <w:rFonts w:asciiTheme="minorHAnsi" w:hAnsiTheme="minorHAnsi"/>
          <w:sz w:val="24"/>
          <w:szCs w:val="24"/>
        </w:rPr>
        <w:t xml:space="preserve">Ellen </w:t>
      </w:r>
      <w:proofErr w:type="spellStart"/>
      <w:r w:rsidRPr="00605ECE">
        <w:rPr>
          <w:rFonts w:asciiTheme="minorHAnsi" w:hAnsiTheme="minorHAnsi"/>
          <w:sz w:val="24"/>
          <w:szCs w:val="24"/>
        </w:rPr>
        <w:t>d’Hooghe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, OUS, patologi, </w:t>
      </w:r>
      <w:proofErr w:type="spellStart"/>
      <w:r w:rsidRPr="00605ECE">
        <w:rPr>
          <w:rFonts w:asciiTheme="minorHAnsi" w:hAnsiTheme="minorHAnsi"/>
          <w:sz w:val="24"/>
          <w:szCs w:val="24"/>
        </w:rPr>
        <w:t>Wilms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tumorforskning, referansepanel. 200.000,- over 2 år</w:t>
      </w:r>
    </w:p>
    <w:p w:rsidR="00C30901" w:rsidRPr="00605ECE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605ECE">
        <w:rPr>
          <w:rFonts w:asciiTheme="minorHAnsi" w:hAnsiTheme="minorHAnsi"/>
          <w:sz w:val="24"/>
          <w:szCs w:val="24"/>
        </w:rPr>
        <w:t xml:space="preserve">Niehusmann, </w:t>
      </w:r>
      <w:proofErr w:type="spellStart"/>
      <w:r w:rsidRPr="00605ECE">
        <w:rPr>
          <w:rFonts w:asciiTheme="minorHAnsi" w:hAnsiTheme="minorHAnsi"/>
          <w:sz w:val="24"/>
          <w:szCs w:val="24"/>
        </w:rPr>
        <w:t>patolo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OUS, molekylærpatologiske analyser av CNS-svulster, 200.000,-</w:t>
      </w:r>
    </w:p>
    <w:p w:rsidR="00C30901" w:rsidRPr="00605ECE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605ECE">
        <w:rPr>
          <w:rFonts w:asciiTheme="minorHAnsi" w:hAnsiTheme="minorHAnsi"/>
          <w:sz w:val="24"/>
          <w:szCs w:val="24"/>
        </w:rPr>
        <w:t xml:space="preserve">Kristin Solem, St Olav, </w:t>
      </w:r>
      <w:proofErr w:type="spellStart"/>
      <w:r w:rsidRPr="00605ECE">
        <w:rPr>
          <w:rFonts w:asciiTheme="minorHAnsi" w:hAnsiTheme="minorHAnsi"/>
          <w:sz w:val="24"/>
          <w:szCs w:val="24"/>
        </w:rPr>
        <w:t>tilskuud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hospitering </w:t>
      </w:r>
      <w:proofErr w:type="spellStart"/>
      <w:r w:rsidRPr="00605ECE">
        <w:rPr>
          <w:rFonts w:asciiTheme="minorHAnsi" w:hAnsiTheme="minorHAnsi"/>
          <w:sz w:val="24"/>
          <w:szCs w:val="24"/>
        </w:rPr>
        <w:t>Austyralia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CNS-svulster 50.000,-</w:t>
      </w:r>
    </w:p>
    <w:p w:rsidR="00C30901" w:rsidRPr="00605ECE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proofErr w:type="spellStart"/>
      <w:r w:rsidRPr="00605ECE">
        <w:rPr>
          <w:rFonts w:asciiTheme="minorHAnsi" w:hAnsiTheme="minorHAnsi"/>
          <w:sz w:val="24"/>
          <w:szCs w:val="24"/>
        </w:rPr>
        <w:t>Andrey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05ECE">
        <w:rPr>
          <w:rFonts w:asciiTheme="minorHAnsi" w:hAnsiTheme="minorHAnsi"/>
          <w:sz w:val="24"/>
          <w:szCs w:val="24"/>
        </w:rPr>
        <w:t>Valkov</w:t>
      </w:r>
      <w:proofErr w:type="spellEnd"/>
      <w:r w:rsidRPr="00605ECE">
        <w:rPr>
          <w:rFonts w:asciiTheme="minorHAnsi" w:hAnsiTheme="minorHAnsi"/>
          <w:sz w:val="24"/>
          <w:szCs w:val="24"/>
        </w:rPr>
        <w:t>, patolog UNN, 50.000,- hospitering Valencia</w:t>
      </w:r>
    </w:p>
    <w:p w:rsidR="00C30901" w:rsidRDefault="003D7287" w:rsidP="00605ECE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605ECE">
        <w:rPr>
          <w:rFonts w:asciiTheme="minorHAnsi" w:hAnsiTheme="minorHAnsi"/>
          <w:sz w:val="24"/>
          <w:szCs w:val="24"/>
        </w:rPr>
        <w:t xml:space="preserve">Etablering av nasjonalt forum for </w:t>
      </w:r>
      <w:proofErr w:type="spellStart"/>
      <w:r w:rsidRPr="00605ECE">
        <w:rPr>
          <w:rFonts w:asciiTheme="minorHAnsi" w:hAnsiTheme="minorHAnsi"/>
          <w:sz w:val="24"/>
          <w:szCs w:val="24"/>
        </w:rPr>
        <w:t>studiesykepleiere</w:t>
      </w:r>
      <w:proofErr w:type="spellEnd"/>
      <w:r w:rsidRPr="00605ECE">
        <w:rPr>
          <w:rFonts w:asciiTheme="minorHAnsi" w:hAnsiTheme="minorHAnsi"/>
          <w:sz w:val="24"/>
          <w:szCs w:val="24"/>
        </w:rPr>
        <w:t xml:space="preserve"> som driver med protokollarbeid, inntil 25.000,- x 2</w:t>
      </w:r>
    </w:p>
    <w:p w:rsidR="00605ECE" w:rsidRDefault="00605ECE" w:rsidP="007536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Rapporter foreligger dels skriftlig, dels muntlig som referat til faggruppene.</w:t>
      </w:r>
    </w:p>
    <w:p w:rsidR="00753673" w:rsidRDefault="006C4F2F" w:rsidP="007536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Vedtak: </w:t>
      </w:r>
      <w:r w:rsidRPr="006C4F2F">
        <w:rPr>
          <w:rFonts w:asciiTheme="minorHAnsi" w:hAnsiTheme="minorHAnsi"/>
          <w:sz w:val="24"/>
          <w:szCs w:val="24"/>
        </w:rPr>
        <w:t xml:space="preserve">Alle som får innvilget kompetansehevingspenger bør levere </w:t>
      </w:r>
      <w:r w:rsidRPr="006C4F2F">
        <w:rPr>
          <w:rFonts w:asciiTheme="minorHAnsi" w:hAnsiTheme="minorHAnsi"/>
          <w:sz w:val="24"/>
          <w:szCs w:val="24"/>
          <w:u w:val="single"/>
        </w:rPr>
        <w:t>rapporter</w:t>
      </w:r>
      <w:r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C4F2F">
        <w:rPr>
          <w:rFonts w:asciiTheme="minorHAnsi" w:hAnsiTheme="minorHAnsi"/>
          <w:sz w:val="24"/>
          <w:szCs w:val="24"/>
        </w:rPr>
        <w:t xml:space="preserve">ved prosjektperiodens slutt. </w:t>
      </w:r>
      <w:proofErr w:type="spellStart"/>
      <w:r w:rsidR="00753673" w:rsidRPr="006C4F2F">
        <w:rPr>
          <w:rFonts w:asciiTheme="minorHAnsi" w:hAnsiTheme="minorHAnsi"/>
          <w:sz w:val="24"/>
          <w:szCs w:val="24"/>
        </w:rPr>
        <w:t>Bem</w:t>
      </w:r>
      <w:proofErr w:type="spellEnd"/>
      <w:r w:rsidR="00753673" w:rsidRPr="006C4F2F">
        <w:rPr>
          <w:rFonts w:asciiTheme="minorHAnsi" w:hAnsiTheme="minorHAnsi"/>
          <w:sz w:val="24"/>
          <w:szCs w:val="24"/>
        </w:rPr>
        <w:t xml:space="preserve"> sørger for at det </w:t>
      </w:r>
      <w:r w:rsidR="00753673" w:rsidRPr="006C4F2F">
        <w:rPr>
          <w:rFonts w:asciiTheme="minorHAnsi" w:hAnsiTheme="minorHAnsi"/>
          <w:sz w:val="24"/>
          <w:szCs w:val="24"/>
          <w:u w:val="single"/>
        </w:rPr>
        <w:t>reklameres</w:t>
      </w:r>
      <w:r w:rsidR="00753673" w:rsidRPr="006C4F2F">
        <w:rPr>
          <w:rFonts w:asciiTheme="minorHAnsi" w:hAnsiTheme="minorHAnsi"/>
          <w:sz w:val="24"/>
          <w:szCs w:val="24"/>
        </w:rPr>
        <w:t xml:space="preserve"> for å søke kompetansehevingspenger, og fristen er satt til 1.5.20.</w:t>
      </w:r>
    </w:p>
    <w:p w:rsidR="006C4F2F" w:rsidRPr="00753673" w:rsidRDefault="006C4F2F" w:rsidP="00753673">
      <w:pPr>
        <w:rPr>
          <w:rFonts w:asciiTheme="minorHAnsi" w:hAnsiTheme="minorHAnsi"/>
          <w:sz w:val="24"/>
          <w:szCs w:val="24"/>
          <w:u w:val="single"/>
        </w:rPr>
      </w:pPr>
    </w:p>
    <w:p w:rsidR="00605ECE" w:rsidRDefault="00605ECE" w:rsidP="00753673">
      <w:pPr>
        <w:rPr>
          <w:rFonts w:asciiTheme="minorHAnsi" w:hAnsiTheme="minorHAnsi"/>
          <w:sz w:val="24"/>
          <w:szCs w:val="24"/>
        </w:rPr>
      </w:pPr>
      <w:r w:rsidRPr="00753673">
        <w:rPr>
          <w:rFonts w:asciiTheme="minorHAnsi" w:hAnsiTheme="minorHAnsi"/>
          <w:sz w:val="24"/>
          <w:szCs w:val="24"/>
        </w:rPr>
        <w:t>5) ERN-søknad Norge/OUS</w:t>
      </w:r>
      <w:r w:rsidR="00753673">
        <w:rPr>
          <w:rFonts w:asciiTheme="minorHAnsi" w:hAnsiTheme="minorHAnsi"/>
          <w:sz w:val="24"/>
          <w:szCs w:val="24"/>
        </w:rPr>
        <w:t xml:space="preserve">: Søknad ble innsendt ved </w:t>
      </w:r>
      <w:proofErr w:type="spellStart"/>
      <w:r w:rsidR="00753673">
        <w:rPr>
          <w:rFonts w:asciiTheme="minorHAnsi" w:hAnsiTheme="minorHAnsi"/>
          <w:sz w:val="24"/>
          <w:szCs w:val="24"/>
        </w:rPr>
        <w:t>Bem</w:t>
      </w:r>
      <w:proofErr w:type="spellEnd"/>
      <w:r w:rsidR="00753673">
        <w:rPr>
          <w:rFonts w:asciiTheme="minorHAnsi" w:hAnsiTheme="minorHAnsi"/>
          <w:sz w:val="24"/>
          <w:szCs w:val="24"/>
        </w:rPr>
        <w:t>/KSSB høsten 2019. Svar forventes først mot slutten av 2020.</w:t>
      </w:r>
    </w:p>
    <w:p w:rsidR="006C4F2F" w:rsidRDefault="006C4F2F" w:rsidP="00753673">
      <w:pPr>
        <w:rPr>
          <w:rFonts w:asciiTheme="minorHAnsi" w:hAnsiTheme="minorHAnsi"/>
          <w:sz w:val="24"/>
          <w:szCs w:val="24"/>
        </w:rPr>
      </w:pPr>
    </w:p>
    <w:p w:rsidR="00753673" w:rsidRDefault="00753673" w:rsidP="00753673">
      <w:pPr>
        <w:rPr>
          <w:rFonts w:asciiTheme="minorHAnsi" w:hAnsiTheme="minorHAnsi"/>
          <w:sz w:val="24"/>
          <w:szCs w:val="24"/>
        </w:rPr>
      </w:pPr>
      <w:r w:rsidRPr="00753673">
        <w:rPr>
          <w:rFonts w:asciiTheme="minorHAnsi" w:hAnsiTheme="minorHAnsi"/>
          <w:sz w:val="24"/>
          <w:szCs w:val="24"/>
        </w:rPr>
        <w:t>6) Nasjonale MDT møter</w:t>
      </w:r>
      <w:r>
        <w:rPr>
          <w:rFonts w:asciiTheme="minorHAnsi" w:hAnsiTheme="minorHAnsi"/>
          <w:sz w:val="24"/>
          <w:szCs w:val="24"/>
        </w:rPr>
        <w:t>: Høyt prioritert av referansegruppen. Vi håper å komme i gang med en pilot utgående fra CNS-daggruppen innen kort tid.</w:t>
      </w:r>
    </w:p>
    <w:p w:rsidR="006C4F2F" w:rsidRDefault="006C4F2F" w:rsidP="00753673">
      <w:pPr>
        <w:rPr>
          <w:rFonts w:asciiTheme="minorHAnsi" w:hAnsiTheme="minorHAnsi"/>
          <w:sz w:val="24"/>
          <w:szCs w:val="24"/>
        </w:rPr>
      </w:pPr>
    </w:p>
    <w:p w:rsidR="00753673" w:rsidRPr="00753673" w:rsidRDefault="00753673" w:rsidP="00753673">
      <w:pPr>
        <w:rPr>
          <w:rFonts w:asciiTheme="minorHAnsi" w:hAnsiTheme="minorHAnsi"/>
          <w:sz w:val="24"/>
          <w:szCs w:val="24"/>
        </w:rPr>
      </w:pPr>
      <w:r w:rsidRPr="00753673">
        <w:rPr>
          <w:rFonts w:asciiTheme="minorHAnsi" w:hAnsiTheme="minorHAnsi"/>
          <w:sz w:val="24"/>
          <w:szCs w:val="24"/>
        </w:rPr>
        <w:t>7) Brukerpanel (Anne Høydal)</w:t>
      </w:r>
      <w:r>
        <w:rPr>
          <w:rFonts w:asciiTheme="minorHAnsi" w:hAnsiTheme="minorHAnsi"/>
          <w:sz w:val="24"/>
          <w:szCs w:val="24"/>
        </w:rPr>
        <w:t>: Anne refere</w:t>
      </w:r>
      <w:r w:rsidR="006C4F2F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te fra deltagelse </w:t>
      </w:r>
      <w:proofErr w:type="gramStart"/>
      <w:r>
        <w:rPr>
          <w:rFonts w:asciiTheme="minorHAnsi" w:hAnsiTheme="minorHAnsi"/>
          <w:sz w:val="24"/>
          <w:szCs w:val="24"/>
        </w:rPr>
        <w:t>i  brukerpanelet</w:t>
      </w:r>
      <w:proofErr w:type="gramEnd"/>
      <w:r>
        <w:rPr>
          <w:rFonts w:asciiTheme="minorHAnsi" w:hAnsiTheme="minorHAnsi"/>
          <w:sz w:val="24"/>
          <w:szCs w:val="24"/>
        </w:rPr>
        <w:t xml:space="preserve"> i sammenheng med årsrapportene fra kvalitetsregistrene i Kreftregisteret. En del gode innspill </w:t>
      </w:r>
      <w:proofErr w:type="spellStart"/>
      <w:r>
        <w:rPr>
          <w:rFonts w:asciiTheme="minorHAnsi" w:hAnsiTheme="minorHAnsi"/>
          <w:sz w:val="24"/>
          <w:szCs w:val="24"/>
        </w:rPr>
        <w:t>mtp</w:t>
      </w:r>
      <w:proofErr w:type="spellEnd"/>
      <w:r>
        <w:rPr>
          <w:rFonts w:asciiTheme="minorHAnsi" w:hAnsiTheme="minorHAnsi"/>
          <w:sz w:val="24"/>
          <w:szCs w:val="24"/>
        </w:rPr>
        <w:t xml:space="preserve"> bedre utforming av fremtidige Barnekreftregister-årsrapporter. For lite «populærvitenskapelig», mye drukner i for mye unødvendig tekst.</w:t>
      </w:r>
    </w:p>
    <w:p w:rsidR="00252935" w:rsidRPr="008D4A43" w:rsidRDefault="00252935" w:rsidP="00753673">
      <w:pPr>
        <w:rPr>
          <w:rFonts w:asciiTheme="minorHAnsi" w:hAnsiTheme="minorHAnsi"/>
          <w:sz w:val="24"/>
          <w:szCs w:val="24"/>
        </w:rPr>
      </w:pPr>
    </w:p>
    <w:p w:rsidR="004752B0" w:rsidRPr="006C4F2F" w:rsidRDefault="004752B0" w:rsidP="006C4F2F">
      <w:pPr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2020-4 Regnskap 2019. Budsjett 2020.</w:t>
      </w:r>
      <w:r w:rsidRPr="006C4F2F">
        <w:rPr>
          <w:rFonts w:asciiTheme="minorHAnsi" w:hAnsiTheme="minorHAnsi"/>
          <w:sz w:val="24"/>
          <w:szCs w:val="24"/>
        </w:rPr>
        <w:t xml:space="preserve"> (BZ). </w:t>
      </w:r>
      <w:r w:rsidR="00753673" w:rsidRPr="006C4F2F">
        <w:rPr>
          <w:rFonts w:asciiTheme="minorHAnsi" w:hAnsiTheme="minorHAnsi"/>
          <w:sz w:val="24"/>
          <w:szCs w:val="24"/>
        </w:rPr>
        <w:t xml:space="preserve">Se nedenfor. KSSB går p.t. med overskudd og forskjellige mulige tiltak ble diskutert. RG mener at både reisebudsjett og </w:t>
      </w:r>
      <w:proofErr w:type="spellStart"/>
      <w:r w:rsidR="00753673" w:rsidRPr="006C4F2F">
        <w:rPr>
          <w:rFonts w:asciiTheme="minorHAnsi" w:hAnsiTheme="minorHAnsi"/>
          <w:sz w:val="24"/>
          <w:szCs w:val="24"/>
        </w:rPr>
        <w:t>kompetansehevings»potten</w:t>
      </w:r>
      <w:proofErr w:type="spellEnd"/>
      <w:r w:rsidR="00753673" w:rsidRPr="006C4F2F">
        <w:rPr>
          <w:rFonts w:asciiTheme="minorHAnsi" w:hAnsiTheme="minorHAnsi"/>
          <w:sz w:val="24"/>
          <w:szCs w:val="24"/>
        </w:rPr>
        <w:t>» kan økes dersom det finnes søkere.</w:t>
      </w:r>
    </w:p>
    <w:p w:rsidR="004752B0" w:rsidRPr="008D4A43" w:rsidRDefault="004752B0" w:rsidP="004752B0">
      <w:pPr>
        <w:rPr>
          <w:rFonts w:asciiTheme="minorHAnsi" w:hAnsiTheme="minorHAnsi"/>
          <w:sz w:val="24"/>
          <w:szCs w:val="24"/>
        </w:rPr>
      </w:pPr>
    </w:p>
    <w:p w:rsidR="006C4F2F" w:rsidRDefault="00252935" w:rsidP="006C4F2F">
      <w:pPr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20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r w:rsidR="004752B0" w:rsidRPr="006C4F2F">
        <w:rPr>
          <w:rFonts w:asciiTheme="minorHAnsi" w:hAnsiTheme="minorHAnsi"/>
          <w:b/>
          <w:sz w:val="24"/>
          <w:szCs w:val="24"/>
        </w:rPr>
        <w:t>5</w:t>
      </w:r>
      <w:r w:rsidRPr="006C4F2F">
        <w:rPr>
          <w:rFonts w:asciiTheme="minorHAnsi" w:hAnsiTheme="minorHAnsi"/>
          <w:b/>
          <w:sz w:val="24"/>
          <w:szCs w:val="24"/>
        </w:rPr>
        <w:t xml:space="preserve"> «Stor gjennomgang» av nasjonale kompetansetjenester</w:t>
      </w:r>
      <w:r w:rsidRPr="006C4F2F">
        <w:rPr>
          <w:rFonts w:asciiTheme="minorHAnsi" w:hAnsiTheme="minorHAnsi"/>
          <w:sz w:val="24"/>
          <w:szCs w:val="24"/>
        </w:rPr>
        <w:t xml:space="preserve"> i 2018</w:t>
      </w:r>
      <w:r w:rsidR="00E42461" w:rsidRPr="006C4F2F">
        <w:rPr>
          <w:rFonts w:asciiTheme="minorHAnsi" w:hAnsiTheme="minorHAnsi"/>
          <w:sz w:val="24"/>
          <w:szCs w:val="24"/>
        </w:rPr>
        <w:t>, med k</w:t>
      </w:r>
      <w:r w:rsidRPr="006C4F2F">
        <w:rPr>
          <w:rFonts w:asciiTheme="minorHAnsi" w:hAnsiTheme="minorHAnsi"/>
          <w:sz w:val="24"/>
          <w:szCs w:val="24"/>
        </w:rPr>
        <w:t xml:space="preserve">onklusjon fra Helsedirektoratet </w:t>
      </w:r>
      <w:r w:rsidR="00C86C9C" w:rsidRPr="006C4F2F">
        <w:rPr>
          <w:rFonts w:asciiTheme="minorHAnsi" w:hAnsiTheme="minorHAnsi"/>
          <w:sz w:val="24"/>
          <w:szCs w:val="24"/>
        </w:rPr>
        <w:t xml:space="preserve">senest desember 2019 </w:t>
      </w:r>
      <w:r w:rsidRPr="006C4F2F">
        <w:rPr>
          <w:rFonts w:asciiTheme="minorHAnsi" w:hAnsiTheme="minorHAnsi"/>
          <w:sz w:val="24"/>
          <w:szCs w:val="24"/>
        </w:rPr>
        <w:t>(</w:t>
      </w:r>
      <w:r w:rsidR="0010442B" w:rsidRPr="006C4F2F">
        <w:rPr>
          <w:rFonts w:asciiTheme="minorHAnsi" w:hAnsiTheme="minorHAnsi"/>
          <w:sz w:val="24"/>
          <w:szCs w:val="24"/>
        </w:rPr>
        <w:t xml:space="preserve">DW, </w:t>
      </w:r>
      <w:r w:rsidRPr="006C4F2F">
        <w:rPr>
          <w:rFonts w:asciiTheme="minorHAnsi" w:hAnsiTheme="minorHAnsi"/>
          <w:sz w:val="24"/>
          <w:szCs w:val="24"/>
        </w:rPr>
        <w:t xml:space="preserve">BZ). </w:t>
      </w:r>
      <w:r w:rsidR="00753673" w:rsidRPr="006C4F2F">
        <w:rPr>
          <w:rFonts w:asciiTheme="minorHAnsi" w:hAnsiTheme="minorHAnsi"/>
          <w:sz w:val="24"/>
          <w:szCs w:val="24"/>
        </w:rPr>
        <w:t>Vi har blitt betegnet som «nasjonalt nettv</w:t>
      </w:r>
      <w:r w:rsidR="006C4F2F">
        <w:rPr>
          <w:rFonts w:asciiTheme="minorHAnsi" w:hAnsiTheme="minorHAnsi"/>
          <w:sz w:val="24"/>
          <w:szCs w:val="24"/>
        </w:rPr>
        <w:t xml:space="preserve">erk» eller «faglig nav» av </w:t>
      </w:r>
      <w:proofErr w:type="spellStart"/>
      <w:r w:rsidR="006C4F2F">
        <w:rPr>
          <w:rFonts w:asciiTheme="minorHAnsi" w:hAnsiTheme="minorHAnsi"/>
          <w:sz w:val="24"/>
          <w:szCs w:val="24"/>
        </w:rPr>
        <w:t>HDir</w:t>
      </w:r>
      <w:proofErr w:type="spellEnd"/>
      <w:r w:rsidR="00753673" w:rsidRPr="006C4F2F">
        <w:rPr>
          <w:rFonts w:asciiTheme="minorHAnsi" w:hAnsiTheme="minorHAnsi"/>
          <w:sz w:val="24"/>
          <w:szCs w:val="24"/>
        </w:rPr>
        <w:t>. D</w:t>
      </w:r>
      <w:r w:rsidR="006C4F2F">
        <w:rPr>
          <w:rFonts w:asciiTheme="minorHAnsi" w:hAnsiTheme="minorHAnsi"/>
          <w:sz w:val="24"/>
          <w:szCs w:val="24"/>
        </w:rPr>
        <w:t>e</w:t>
      </w:r>
      <w:r w:rsidR="00753673" w:rsidRPr="006C4F2F">
        <w:rPr>
          <w:rFonts w:asciiTheme="minorHAnsi" w:hAnsiTheme="minorHAnsi"/>
          <w:sz w:val="24"/>
          <w:szCs w:val="24"/>
        </w:rPr>
        <w:t xml:space="preserve"> mener vi ikke egentlig repres</w:t>
      </w:r>
      <w:r w:rsidR="006C4F2F">
        <w:rPr>
          <w:rFonts w:asciiTheme="minorHAnsi" w:hAnsiTheme="minorHAnsi"/>
          <w:sz w:val="24"/>
          <w:szCs w:val="24"/>
        </w:rPr>
        <w:t>e</w:t>
      </w:r>
      <w:r w:rsidR="00753673" w:rsidRPr="006C4F2F">
        <w:rPr>
          <w:rFonts w:asciiTheme="minorHAnsi" w:hAnsiTheme="minorHAnsi"/>
          <w:sz w:val="24"/>
          <w:szCs w:val="24"/>
        </w:rPr>
        <w:t xml:space="preserve">nterer en nasjonal kompetansetjeneste. Man har ikke gitt signaler i hvilken form KSSB skal videreføres, men ingen regner med betydelige innskrenkninger eller nedleggelse. </w:t>
      </w:r>
    </w:p>
    <w:p w:rsidR="006C4F2F" w:rsidRDefault="006C4F2F" w:rsidP="006C4F2F">
      <w:pPr>
        <w:rPr>
          <w:rFonts w:asciiTheme="minorHAnsi" w:hAnsiTheme="minorHAnsi"/>
          <w:sz w:val="24"/>
          <w:szCs w:val="24"/>
        </w:rPr>
      </w:pPr>
    </w:p>
    <w:p w:rsidR="00252935" w:rsidRPr="006C4F2F" w:rsidRDefault="006C4F2F" w:rsidP="006C4F2F">
      <w:pPr>
        <w:rPr>
          <w:rFonts w:asciiTheme="minorHAnsi" w:hAnsiTheme="minorHAnsi"/>
          <w:i/>
          <w:sz w:val="24"/>
          <w:szCs w:val="24"/>
        </w:rPr>
      </w:pPr>
      <w:r w:rsidRPr="006C4F2F">
        <w:rPr>
          <w:rFonts w:asciiTheme="minorHAnsi" w:hAnsiTheme="minorHAnsi"/>
          <w:sz w:val="24"/>
          <w:szCs w:val="24"/>
          <w:u w:val="single"/>
        </w:rPr>
        <w:t>Bendik L</w:t>
      </w:r>
      <w:r w:rsidR="00753673" w:rsidRPr="006C4F2F">
        <w:rPr>
          <w:rFonts w:asciiTheme="minorHAnsi" w:hAnsiTheme="minorHAnsi"/>
          <w:sz w:val="24"/>
          <w:szCs w:val="24"/>
          <w:u w:val="single"/>
        </w:rPr>
        <w:t>und</w:t>
      </w:r>
      <w:r w:rsidR="00753673" w:rsidRPr="006C4F2F">
        <w:rPr>
          <w:rFonts w:asciiTheme="minorHAnsi" w:hAnsiTheme="minorHAnsi"/>
          <w:sz w:val="24"/>
          <w:szCs w:val="24"/>
        </w:rPr>
        <w:t xml:space="preserve"> går sterkt inn for at også leukemiene bør inn i KSSB systemet, og vil ta opp</w:t>
      </w:r>
      <w:r>
        <w:rPr>
          <w:rFonts w:asciiTheme="minorHAnsi" w:hAnsiTheme="minorHAnsi"/>
          <w:sz w:val="24"/>
          <w:szCs w:val="24"/>
        </w:rPr>
        <w:t xml:space="preserve"> </w:t>
      </w:r>
      <w:r w:rsidRPr="006C4F2F">
        <w:rPr>
          <w:rFonts w:asciiTheme="minorHAnsi" w:hAnsiTheme="minorHAnsi"/>
          <w:sz w:val="24"/>
          <w:szCs w:val="24"/>
        </w:rPr>
        <w:t>spørsmålet</w:t>
      </w:r>
      <w:r w:rsidR="00753673" w:rsidRPr="006C4F2F">
        <w:rPr>
          <w:rFonts w:asciiTheme="minorHAnsi" w:hAnsiTheme="minorHAnsi"/>
          <w:sz w:val="24"/>
          <w:szCs w:val="24"/>
        </w:rPr>
        <w:t xml:space="preserve"> på nytt i </w:t>
      </w:r>
      <w:r w:rsidR="00753673" w:rsidRPr="006C4F2F">
        <w:rPr>
          <w:rFonts w:asciiTheme="minorHAnsi" w:hAnsiTheme="minorHAnsi"/>
          <w:sz w:val="24"/>
          <w:szCs w:val="24"/>
          <w:u w:val="single"/>
        </w:rPr>
        <w:t>NBLG</w:t>
      </w:r>
      <w:r w:rsidR="00753673" w:rsidRPr="006C4F2F">
        <w:rPr>
          <w:rFonts w:asciiTheme="minorHAnsi" w:hAnsiTheme="minorHAnsi"/>
          <w:sz w:val="24"/>
          <w:szCs w:val="24"/>
        </w:rPr>
        <w:t>.</w:t>
      </w:r>
      <w:r w:rsidR="003D7287" w:rsidRPr="006C4F2F">
        <w:rPr>
          <w:rFonts w:asciiTheme="minorHAnsi" w:hAnsiTheme="minorHAnsi"/>
          <w:sz w:val="24"/>
          <w:szCs w:val="24"/>
        </w:rPr>
        <w:t xml:space="preserve"> Dette støttes av RG, hovedargument er at all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barnekreft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er sjel</w:t>
      </w:r>
      <w:r>
        <w:rPr>
          <w:rFonts w:asciiTheme="minorHAnsi" w:hAnsiTheme="minorHAnsi"/>
          <w:sz w:val="24"/>
          <w:szCs w:val="24"/>
        </w:rPr>
        <w:t>dne sykdommer, og at også leuke</w:t>
      </w:r>
      <w:r w:rsidR="003D7287" w:rsidRPr="006C4F2F">
        <w:rPr>
          <w:rFonts w:asciiTheme="minorHAnsi" w:hAnsiTheme="minorHAnsi"/>
          <w:sz w:val="24"/>
          <w:szCs w:val="24"/>
        </w:rPr>
        <w:t xml:space="preserve">miene nå har blitt svært komplekse, både i utredning og behandling. Dersom det ikke kommer nærmere signaler fra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HDir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vedr. vi</w:t>
      </w:r>
      <w:r>
        <w:rPr>
          <w:rFonts w:asciiTheme="minorHAnsi" w:hAnsiTheme="minorHAnsi"/>
          <w:sz w:val="24"/>
          <w:szCs w:val="24"/>
        </w:rPr>
        <w:t>d</w:t>
      </w:r>
      <w:r w:rsidR="003D7287" w:rsidRPr="006C4F2F">
        <w:rPr>
          <w:rFonts w:asciiTheme="minorHAnsi" w:hAnsiTheme="minorHAnsi"/>
          <w:sz w:val="24"/>
          <w:szCs w:val="24"/>
        </w:rPr>
        <w:t xml:space="preserve">ere skjebne av </w:t>
      </w:r>
      <w:proofErr w:type="gramStart"/>
      <w:r w:rsidR="003D7287" w:rsidRPr="006C4F2F">
        <w:rPr>
          <w:rFonts w:asciiTheme="minorHAnsi" w:hAnsiTheme="minorHAnsi"/>
          <w:sz w:val="24"/>
          <w:szCs w:val="24"/>
        </w:rPr>
        <w:t>KSSB ,</w:t>
      </w:r>
      <w:proofErr w:type="gramEnd"/>
      <w:r w:rsidR="003D7287" w:rsidRPr="006C4F2F">
        <w:rPr>
          <w:rFonts w:asciiTheme="minorHAnsi" w:hAnsiTheme="minorHAnsi"/>
          <w:sz w:val="24"/>
          <w:szCs w:val="24"/>
        </w:rPr>
        <w:t xml:space="preserve"> vil </w:t>
      </w:r>
      <w:proofErr w:type="spellStart"/>
      <w:r w:rsidR="003D7287" w:rsidRPr="006C4F2F">
        <w:rPr>
          <w:rFonts w:asciiTheme="minorHAnsi" w:hAnsiTheme="minorHAnsi"/>
          <w:sz w:val="24"/>
          <w:szCs w:val="24"/>
          <w:u w:val="single"/>
        </w:rPr>
        <w:t>B</w:t>
      </w:r>
      <w:r w:rsidRPr="006C4F2F">
        <w:rPr>
          <w:rFonts w:asciiTheme="minorHAnsi" w:hAnsiTheme="minorHAnsi"/>
          <w:sz w:val="24"/>
          <w:szCs w:val="24"/>
          <w:u w:val="single"/>
        </w:rPr>
        <w:t>em</w:t>
      </w:r>
      <w:proofErr w:type="spellEnd"/>
      <w:r w:rsidR="003D7287" w:rsidRPr="006C4F2F">
        <w:rPr>
          <w:rFonts w:asciiTheme="minorHAnsi" w:hAnsiTheme="minorHAnsi"/>
          <w:sz w:val="24"/>
          <w:szCs w:val="24"/>
          <w:u w:val="single"/>
        </w:rPr>
        <w:t xml:space="preserve"> forhøre seg med </w:t>
      </w:r>
      <w:proofErr w:type="spellStart"/>
      <w:r w:rsidR="003D7287" w:rsidRPr="006C4F2F">
        <w:rPr>
          <w:rFonts w:asciiTheme="minorHAnsi" w:hAnsiTheme="minorHAnsi"/>
          <w:sz w:val="24"/>
          <w:szCs w:val="24"/>
          <w:u w:val="single"/>
        </w:rPr>
        <w:t>HDir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om det foreligger konkrete planer, samt om vi bør utvide til en tjeneste som omfatter all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barnekreft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>.</w:t>
      </w:r>
    </w:p>
    <w:p w:rsidR="00252935" w:rsidRPr="008D4A43" w:rsidRDefault="00252935" w:rsidP="00252935">
      <w:pPr>
        <w:rPr>
          <w:rFonts w:asciiTheme="minorHAnsi" w:hAnsiTheme="minorHAnsi"/>
          <w:sz w:val="24"/>
          <w:szCs w:val="24"/>
        </w:rPr>
      </w:pPr>
    </w:p>
    <w:p w:rsidR="00252935" w:rsidRPr="006C4F2F" w:rsidRDefault="00252935" w:rsidP="006C4F2F">
      <w:pPr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lastRenderedPageBreak/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20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proofErr w:type="gramStart"/>
      <w:r w:rsidR="004752B0" w:rsidRPr="006C4F2F">
        <w:rPr>
          <w:rFonts w:asciiTheme="minorHAnsi" w:hAnsiTheme="minorHAnsi"/>
          <w:b/>
          <w:sz w:val="24"/>
          <w:szCs w:val="24"/>
        </w:rPr>
        <w:t>6</w:t>
      </w:r>
      <w:r w:rsidRPr="006C4F2F">
        <w:rPr>
          <w:rFonts w:asciiTheme="minorHAnsi" w:hAnsiTheme="minorHAnsi"/>
          <w:b/>
          <w:sz w:val="24"/>
          <w:szCs w:val="24"/>
        </w:rPr>
        <w:t xml:space="preserve">  </w:t>
      </w:r>
      <w:r w:rsidR="00E42461" w:rsidRPr="006C4F2F">
        <w:rPr>
          <w:rFonts w:asciiTheme="minorHAnsi" w:hAnsiTheme="minorHAnsi"/>
          <w:b/>
          <w:sz w:val="24"/>
          <w:szCs w:val="24"/>
        </w:rPr>
        <w:t>Årsrapport</w:t>
      </w:r>
      <w:proofErr w:type="gramEnd"/>
      <w:r w:rsidR="00C86C9C" w:rsidRPr="006C4F2F">
        <w:rPr>
          <w:rFonts w:asciiTheme="minorHAnsi" w:hAnsiTheme="minorHAnsi"/>
          <w:b/>
          <w:sz w:val="24"/>
          <w:szCs w:val="24"/>
        </w:rPr>
        <w:t xml:space="preserve"> 2019.</w:t>
      </w:r>
      <w:r w:rsidR="00C86C9C" w:rsidRPr="006C4F2F">
        <w:rPr>
          <w:rFonts w:asciiTheme="minorHAnsi" w:hAnsiTheme="minorHAnsi"/>
          <w:sz w:val="24"/>
          <w:szCs w:val="24"/>
        </w:rPr>
        <w:t xml:space="preserve"> Kort gjennomgang av </w:t>
      </w:r>
      <w:r w:rsidR="006C4F2F" w:rsidRPr="006C4F2F">
        <w:rPr>
          <w:rFonts w:asciiTheme="minorHAnsi" w:hAnsiTheme="minorHAnsi"/>
          <w:sz w:val="24"/>
          <w:szCs w:val="24"/>
        </w:rPr>
        <w:t>tidslinjen</w:t>
      </w:r>
      <w:r w:rsidR="003D7287" w:rsidRPr="006C4F2F">
        <w:rPr>
          <w:rFonts w:asciiTheme="minorHAnsi" w:hAnsiTheme="minorHAnsi"/>
          <w:sz w:val="24"/>
          <w:szCs w:val="24"/>
        </w:rPr>
        <w:t xml:space="preserve"> og hovedinnhold. KSSB har frist til 10.2., deretter har </w:t>
      </w:r>
      <w:r w:rsidR="006C4F2F" w:rsidRPr="006C4F2F">
        <w:rPr>
          <w:rFonts w:asciiTheme="minorHAnsi" w:hAnsiTheme="minorHAnsi"/>
          <w:sz w:val="24"/>
          <w:szCs w:val="24"/>
        </w:rPr>
        <w:t>referansegruppen</w:t>
      </w:r>
      <w:r w:rsidR="003D7287" w:rsidRPr="006C4F2F">
        <w:rPr>
          <w:rFonts w:asciiTheme="minorHAnsi" w:hAnsiTheme="minorHAnsi"/>
          <w:sz w:val="24"/>
          <w:szCs w:val="24"/>
        </w:rPr>
        <w:t xml:space="preserve"> tid å uttale seg </w:t>
      </w:r>
      <w:r w:rsidR="006C4F2F" w:rsidRPr="006C4F2F">
        <w:rPr>
          <w:rFonts w:asciiTheme="minorHAnsi" w:hAnsiTheme="minorHAnsi"/>
          <w:sz w:val="24"/>
          <w:szCs w:val="24"/>
        </w:rPr>
        <w:t>frem</w:t>
      </w:r>
      <w:r w:rsidR="003D7287" w:rsidRPr="006C4F2F">
        <w:rPr>
          <w:rFonts w:asciiTheme="minorHAnsi" w:hAnsiTheme="minorHAnsi"/>
          <w:sz w:val="24"/>
          <w:szCs w:val="24"/>
        </w:rPr>
        <w:t xml:space="preserve"> til </w:t>
      </w:r>
      <w:r w:rsidR="006C4F2F" w:rsidRPr="006C4F2F">
        <w:rPr>
          <w:rFonts w:asciiTheme="minorHAnsi" w:hAnsiTheme="minorHAnsi"/>
          <w:sz w:val="24"/>
          <w:szCs w:val="24"/>
        </w:rPr>
        <w:t>deadline</w:t>
      </w:r>
      <w:r w:rsidR="003D7287" w:rsidRPr="006C4F2F">
        <w:rPr>
          <w:rFonts w:asciiTheme="minorHAnsi" w:hAnsiTheme="minorHAnsi"/>
          <w:sz w:val="24"/>
          <w:szCs w:val="24"/>
        </w:rPr>
        <w:t xml:space="preserve"> 1.3.20.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FC1E19" w:rsidRPr="006C4F2F" w:rsidRDefault="00FC1E19" w:rsidP="006C4F2F">
      <w:pPr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20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proofErr w:type="gramStart"/>
      <w:r w:rsidR="004752B0" w:rsidRPr="006C4F2F">
        <w:rPr>
          <w:rFonts w:asciiTheme="minorHAnsi" w:hAnsiTheme="minorHAnsi"/>
          <w:b/>
          <w:sz w:val="24"/>
          <w:szCs w:val="24"/>
        </w:rPr>
        <w:t>7</w:t>
      </w:r>
      <w:r w:rsidRPr="006C4F2F">
        <w:rPr>
          <w:rFonts w:asciiTheme="minorHAnsi" w:hAnsiTheme="minorHAnsi"/>
          <w:b/>
          <w:sz w:val="24"/>
          <w:szCs w:val="24"/>
        </w:rPr>
        <w:t xml:space="preserve">  Eventuelt</w:t>
      </w:r>
      <w:proofErr w:type="gramEnd"/>
      <w:r w:rsidR="003D7287" w:rsidRPr="006C4F2F">
        <w:rPr>
          <w:rFonts w:asciiTheme="minorHAnsi" w:hAnsiTheme="minorHAnsi"/>
          <w:b/>
          <w:sz w:val="24"/>
          <w:szCs w:val="24"/>
        </w:rPr>
        <w:t>:</w:t>
      </w:r>
      <w:r w:rsidR="003D7287" w:rsidRPr="006C4F2F">
        <w:rPr>
          <w:rFonts w:asciiTheme="minorHAnsi" w:hAnsiTheme="minorHAnsi"/>
          <w:sz w:val="24"/>
          <w:szCs w:val="24"/>
        </w:rPr>
        <w:t xml:space="preserve"> Anne tar opp at websidene til KSSB (som ligger under OUS-sidene) ikke er oppdatert på lenge, og innholdet er delvis feil.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Bem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har jobbet med dette en stund, men man har ikke kommet videre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pga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sykdom hos nøkkelperson i OUS. </w:t>
      </w:r>
      <w:proofErr w:type="spellStart"/>
      <w:r w:rsidR="003D7287" w:rsidRPr="006C4F2F">
        <w:rPr>
          <w:rFonts w:asciiTheme="minorHAnsi" w:hAnsiTheme="minorHAnsi"/>
          <w:sz w:val="24"/>
          <w:szCs w:val="24"/>
          <w:u w:val="single"/>
        </w:rPr>
        <w:t>Bem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følger opp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asap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>.</w:t>
      </w:r>
    </w:p>
    <w:p w:rsidR="00FC1E19" w:rsidRPr="008D4A43" w:rsidRDefault="00FC1E19" w:rsidP="00FC1E19">
      <w:pPr>
        <w:rPr>
          <w:rFonts w:asciiTheme="minorHAnsi" w:hAnsiTheme="minorHAnsi"/>
          <w:sz w:val="24"/>
          <w:szCs w:val="24"/>
        </w:rPr>
      </w:pPr>
    </w:p>
    <w:p w:rsidR="003D7287" w:rsidRPr="006C4F2F" w:rsidRDefault="00FC1E19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b/>
          <w:sz w:val="24"/>
          <w:szCs w:val="24"/>
        </w:rPr>
        <w:t>20</w:t>
      </w:r>
      <w:r w:rsidR="00E42461" w:rsidRPr="006C4F2F">
        <w:rPr>
          <w:rFonts w:asciiTheme="minorHAnsi" w:hAnsiTheme="minorHAnsi"/>
          <w:b/>
          <w:sz w:val="24"/>
          <w:szCs w:val="24"/>
        </w:rPr>
        <w:t>20</w:t>
      </w:r>
      <w:r w:rsidRPr="006C4F2F">
        <w:rPr>
          <w:rFonts w:asciiTheme="minorHAnsi" w:hAnsiTheme="minorHAnsi"/>
          <w:b/>
          <w:sz w:val="24"/>
          <w:szCs w:val="24"/>
        </w:rPr>
        <w:t>-</w:t>
      </w:r>
      <w:proofErr w:type="gramStart"/>
      <w:r w:rsidR="004752B0" w:rsidRPr="006C4F2F">
        <w:rPr>
          <w:rFonts w:asciiTheme="minorHAnsi" w:hAnsiTheme="minorHAnsi"/>
          <w:b/>
          <w:sz w:val="24"/>
          <w:szCs w:val="24"/>
        </w:rPr>
        <w:t>8</w:t>
      </w:r>
      <w:r w:rsidRPr="006C4F2F">
        <w:rPr>
          <w:rFonts w:asciiTheme="minorHAnsi" w:hAnsiTheme="minorHAnsi"/>
          <w:b/>
          <w:sz w:val="24"/>
          <w:szCs w:val="24"/>
        </w:rPr>
        <w:t xml:space="preserve">  Neste</w:t>
      </w:r>
      <w:proofErr w:type="gramEnd"/>
      <w:r w:rsidRPr="006C4F2F">
        <w:rPr>
          <w:rFonts w:asciiTheme="minorHAnsi" w:hAnsiTheme="minorHAnsi"/>
          <w:b/>
          <w:sz w:val="24"/>
          <w:szCs w:val="24"/>
        </w:rPr>
        <w:t xml:space="preserve"> møte</w:t>
      </w:r>
      <w:bookmarkEnd w:id="3"/>
      <w:r w:rsidR="003D7287" w:rsidRPr="006C4F2F">
        <w:rPr>
          <w:rFonts w:asciiTheme="minorHAnsi" w:hAnsiTheme="minorHAnsi"/>
          <w:b/>
          <w:sz w:val="24"/>
          <w:szCs w:val="24"/>
        </w:rPr>
        <w:t>:</w:t>
      </w:r>
      <w:r w:rsidR="003D7287" w:rsidRPr="006C4F2F">
        <w:rPr>
          <w:rFonts w:asciiTheme="minorHAnsi" w:hAnsiTheme="minorHAnsi"/>
          <w:sz w:val="24"/>
          <w:szCs w:val="24"/>
        </w:rPr>
        <w:t xml:space="preserve"> Samme dag som fagråd Barnekreftregister, fredag 5.6., kl. 09.30-11, i lokalene til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krftregoteret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(fagrådsmøte </w:t>
      </w:r>
      <w:proofErr w:type="spellStart"/>
      <w:r w:rsidR="003D7287" w:rsidRPr="006C4F2F">
        <w:rPr>
          <w:rFonts w:asciiTheme="minorHAnsi" w:hAnsiTheme="minorHAnsi"/>
          <w:sz w:val="24"/>
          <w:szCs w:val="24"/>
        </w:rPr>
        <w:t>kl</w:t>
      </w:r>
      <w:proofErr w:type="spellEnd"/>
      <w:r w:rsidR="003D7287" w:rsidRPr="006C4F2F">
        <w:rPr>
          <w:rFonts w:asciiTheme="minorHAnsi" w:hAnsiTheme="minorHAnsi"/>
          <w:sz w:val="24"/>
          <w:szCs w:val="24"/>
        </w:rPr>
        <w:t xml:space="preserve"> 11-15).</w:t>
      </w:r>
    </w:p>
    <w:p w:rsidR="006C4F2F" w:rsidRDefault="006C4F2F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6C4F2F" w:rsidRDefault="006C4F2F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3D7287" w:rsidRPr="006C4F2F" w:rsidRDefault="003D7287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6C4F2F">
        <w:rPr>
          <w:rFonts w:asciiTheme="minorHAnsi" w:hAnsiTheme="minorHAnsi"/>
          <w:sz w:val="24"/>
          <w:szCs w:val="24"/>
        </w:rPr>
        <w:t>Oslo, 21.1.20</w:t>
      </w:r>
    </w:p>
    <w:p w:rsidR="00DE4893" w:rsidRDefault="003D7287" w:rsidP="006C4F2F">
      <w:pPr>
        <w:spacing w:after="200"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6C4F2F">
        <w:rPr>
          <w:rFonts w:asciiTheme="minorHAnsi" w:hAnsiTheme="minorHAnsi"/>
          <w:sz w:val="24"/>
          <w:szCs w:val="24"/>
        </w:rPr>
        <w:t>Bem</w:t>
      </w:r>
      <w:proofErr w:type="spellEnd"/>
      <w:r w:rsidRPr="006C4F2F">
        <w:rPr>
          <w:rFonts w:asciiTheme="minorHAnsi" w:hAnsiTheme="minorHAnsi"/>
          <w:sz w:val="24"/>
          <w:szCs w:val="24"/>
        </w:rPr>
        <w:t xml:space="preserve"> Zeller</w:t>
      </w:r>
      <w:r w:rsidR="006C4F2F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6C4F2F">
        <w:rPr>
          <w:rFonts w:asciiTheme="minorHAnsi" w:hAnsiTheme="minorHAnsi"/>
          <w:sz w:val="24"/>
          <w:szCs w:val="24"/>
        </w:rPr>
        <w:t>sign</w:t>
      </w:r>
      <w:proofErr w:type="spellEnd"/>
      <w:r w:rsidR="006C4F2F">
        <w:rPr>
          <w:rFonts w:asciiTheme="minorHAnsi" w:hAnsiTheme="minorHAnsi"/>
          <w:sz w:val="24"/>
          <w:szCs w:val="24"/>
        </w:rPr>
        <w:t>)</w:t>
      </w: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2B87E34" wp14:editId="4ACE4797">
            <wp:extent cx="5760720" cy="3450326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0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93" w:rsidRP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E4893">
        <w:rPr>
          <w:rFonts w:asciiTheme="minorHAnsi" w:hAnsiTheme="minorHAnsi"/>
          <w:sz w:val="24"/>
          <w:szCs w:val="24"/>
        </w:rPr>
        <w:t xml:space="preserve">Ifølge Benny Winsnes har KSSB p.t. et «inngående saldo» på 4 233 821kr. </w:t>
      </w:r>
    </w:p>
    <w:bookmarkEnd w:id="4"/>
    <w:bookmarkEnd w:id="5"/>
    <w:p w:rsidR="00DE4893" w:rsidRPr="00DE4893" w:rsidRDefault="00DE4893" w:rsidP="00DE4893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DE4893" w:rsidRPr="00DE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85F"/>
    <w:multiLevelType w:val="hybridMultilevel"/>
    <w:tmpl w:val="73003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8F7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42B8F73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4E65"/>
    <w:multiLevelType w:val="hybridMultilevel"/>
    <w:tmpl w:val="6D98FB8C"/>
    <w:lvl w:ilvl="0" w:tplc="DCE61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E7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2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43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AD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D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E6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2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3E61BB"/>
    <w:multiLevelType w:val="hybridMultilevel"/>
    <w:tmpl w:val="41D4AD50"/>
    <w:lvl w:ilvl="0" w:tplc="7A0A3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E2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CFD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6A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C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A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46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5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F27512"/>
    <w:multiLevelType w:val="hybridMultilevel"/>
    <w:tmpl w:val="2EC467C2"/>
    <w:lvl w:ilvl="0" w:tplc="DDCA3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CA6AC">
      <w:start w:val="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0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6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4C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AE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0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81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697A7F"/>
    <w:multiLevelType w:val="hybridMultilevel"/>
    <w:tmpl w:val="556EEB6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E2E98"/>
    <w:multiLevelType w:val="hybridMultilevel"/>
    <w:tmpl w:val="87369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B8F73A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815CA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19"/>
    <w:rsid w:val="00007255"/>
    <w:rsid w:val="000D1FBB"/>
    <w:rsid w:val="0010442B"/>
    <w:rsid w:val="00252935"/>
    <w:rsid w:val="00366A8F"/>
    <w:rsid w:val="003D7287"/>
    <w:rsid w:val="004752B0"/>
    <w:rsid w:val="00511312"/>
    <w:rsid w:val="00605ECE"/>
    <w:rsid w:val="006C4F2F"/>
    <w:rsid w:val="00753673"/>
    <w:rsid w:val="007B0309"/>
    <w:rsid w:val="008D4A43"/>
    <w:rsid w:val="00A71E37"/>
    <w:rsid w:val="00A77710"/>
    <w:rsid w:val="00B202F3"/>
    <w:rsid w:val="00B233F3"/>
    <w:rsid w:val="00B732D0"/>
    <w:rsid w:val="00BE7948"/>
    <w:rsid w:val="00BF49EE"/>
    <w:rsid w:val="00C30901"/>
    <w:rsid w:val="00C34D8F"/>
    <w:rsid w:val="00C86C9C"/>
    <w:rsid w:val="00C97DC1"/>
    <w:rsid w:val="00D524BE"/>
    <w:rsid w:val="00DE4893"/>
    <w:rsid w:val="00E42461"/>
    <w:rsid w:val="00F47463"/>
    <w:rsid w:val="00FA6297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E1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1E19"/>
    <w:pPr>
      <w:ind w:left="720"/>
    </w:pPr>
  </w:style>
  <w:style w:type="table" w:styleId="Tabellrutenett">
    <w:name w:val="Table Grid"/>
    <w:basedOn w:val="Vanligtabell"/>
    <w:uiPriority w:val="59"/>
    <w:rsid w:val="00FC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489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2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6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5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4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9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5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F08B02DB</Template>
  <TotalTime>1</TotalTime>
  <Pages>3</Pages>
  <Words>977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Bernward Zeller</dc:creator>
  <cp:lastModifiedBy>Bernward Zeller</cp:lastModifiedBy>
  <cp:revision>2</cp:revision>
  <dcterms:created xsi:type="dcterms:W3CDTF">2020-01-27T14:03:00Z</dcterms:created>
  <dcterms:modified xsi:type="dcterms:W3CDTF">2020-01-27T14:03:00Z</dcterms:modified>
</cp:coreProperties>
</file>